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ook w:val="0000"/>
      </w:tblPr>
      <w:tblGrid>
        <w:gridCol w:w="3724"/>
        <w:gridCol w:w="1985"/>
        <w:gridCol w:w="4277"/>
      </w:tblGrid>
      <w:tr w:rsidR="002A41A2" w:rsidRPr="008934A5" w:rsidTr="001F0EC9">
        <w:trPr>
          <w:trHeight w:val="1342"/>
        </w:trPr>
        <w:tc>
          <w:tcPr>
            <w:tcW w:w="3724" w:type="dxa"/>
            <w:vMerge w:val="restart"/>
          </w:tcPr>
          <w:p w:rsidR="002A41A2" w:rsidRDefault="00E66644" w:rsidP="001F0EC9">
            <w:pPr>
              <w:jc w:val="center"/>
              <w:rPr>
                <w:rFonts w:ascii="Century Tat" w:hAnsi="Century Tat"/>
              </w:rPr>
            </w:pPr>
            <w:r w:rsidRPr="00E66644">
              <w:rPr>
                <w:rFonts w:asciiTheme="minorHAnsi" w:hAnsiTheme="minorHAnsi"/>
                <w:noProof/>
                <w:lang w:val="en-US" w:eastAsia="en-US" w:bidi="en-US"/>
              </w:rPr>
              <w:pict>
                <v:group id="_x0000_s1026" style="position:absolute;left:0;text-align:left;margin-left:21.4pt;margin-top:.85pt;width:419.05pt;height:81.35pt;z-index:251658240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4" o:title="ГербМР"/>
                  </v:shape>
                </v:group>
              </w:pict>
            </w:r>
            <w:proofErr w:type="spellStart"/>
            <w:r w:rsidR="002A41A2">
              <w:rPr>
                <w:rFonts w:ascii="Century Tat" w:hAnsi="Century Tat"/>
              </w:rPr>
              <w:t>Баш</w:t>
            </w:r>
            <w:proofErr w:type="gramStart"/>
            <w:r w:rsidR="002A41A2">
              <w:rPr>
                <w:rFonts w:ascii="Century Tat" w:hAnsi="Century Tat"/>
              </w:rPr>
              <w:t>k</w:t>
            </w:r>
            <w:proofErr w:type="gramEnd"/>
            <w:r w:rsidR="002A41A2">
              <w:rPr>
                <w:rFonts w:ascii="Century Tat" w:hAnsi="Century Tat"/>
              </w:rPr>
              <w:t>ортостан</w:t>
            </w:r>
            <w:proofErr w:type="spellEnd"/>
            <w:r w:rsidR="002A41A2">
              <w:rPr>
                <w:rFonts w:ascii="Century Tat" w:hAnsi="Century Tat"/>
              </w:rPr>
              <w:t xml:space="preserve"> </w:t>
            </w:r>
            <w:proofErr w:type="spellStart"/>
            <w:r w:rsidR="002A41A2">
              <w:rPr>
                <w:rFonts w:ascii="Century Tat" w:hAnsi="Century Tat"/>
              </w:rPr>
              <w:t>Республикаhы</w:t>
            </w:r>
            <w:proofErr w:type="spellEnd"/>
          </w:p>
          <w:p w:rsidR="002A41A2" w:rsidRPr="00CA5C25" w:rsidRDefault="002A41A2" w:rsidP="001F0EC9">
            <w:pPr>
              <w:jc w:val="center"/>
              <w:rPr>
                <w:rFonts w:ascii="Century Tat" w:hAnsi="Century Tat"/>
              </w:rPr>
            </w:pPr>
            <w:proofErr w:type="spellStart"/>
            <w:r>
              <w:rPr>
                <w:rFonts w:ascii="Century Tat" w:hAnsi="Century Tat"/>
              </w:rPr>
              <w:t>Ми</w:t>
            </w:r>
            <w:proofErr w:type="gramStart"/>
            <w:r>
              <w:rPr>
                <w:rFonts w:ascii="Century Tat" w:hAnsi="Century Tat"/>
              </w:rPr>
              <w:t>e</w:t>
            </w:r>
            <w:proofErr w:type="gramEnd"/>
            <w:r>
              <w:rPr>
                <w:rFonts w:ascii="Century Tat" w:hAnsi="Century Tat"/>
              </w:rPr>
              <w:t>кe</w:t>
            </w:r>
            <w:proofErr w:type="spellEnd"/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районыныn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162F0C">
              <w:rPr>
                <w:rFonts w:ascii="Century Tat" w:hAnsi="Century Tat"/>
              </w:rPr>
              <w:t>Кoсoгeн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r w:rsidRPr="00CA5C25">
              <w:rPr>
                <w:rFonts w:ascii="Century Tat" w:hAnsi="Century Tat"/>
              </w:rPr>
              <w:t xml:space="preserve">советы </w:t>
            </w:r>
            <w:proofErr w:type="spellStart"/>
            <w:r w:rsidRPr="00CA5C25">
              <w:rPr>
                <w:rFonts w:ascii="Century Tat" w:hAnsi="Century Tat"/>
              </w:rPr>
              <w:t>ауыл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билeмehе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</w:p>
          <w:p w:rsidR="002A41A2" w:rsidRPr="00B87930" w:rsidRDefault="002A41A2" w:rsidP="001F0EC9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CA5C25">
              <w:rPr>
                <w:rFonts w:ascii="Century Tat" w:hAnsi="Century Tat"/>
              </w:rPr>
              <w:tab/>
            </w:r>
            <w:proofErr w:type="spellStart"/>
            <w:r w:rsidRPr="00CA5C25">
              <w:rPr>
                <w:rFonts w:ascii="Century Tat" w:hAnsi="Century Tat"/>
              </w:rPr>
              <w:t>Хакими</w:t>
            </w:r>
            <w:proofErr w:type="gramStart"/>
            <w:r w:rsidRPr="00CA5C25">
              <w:rPr>
                <w:rFonts w:ascii="Century Tat" w:hAnsi="Century Tat"/>
              </w:rPr>
              <w:t>e</w:t>
            </w:r>
            <w:proofErr w:type="gramEnd"/>
            <w:r w:rsidRPr="00CA5C25">
              <w:rPr>
                <w:rFonts w:ascii="Century Tat" w:hAnsi="Century Tat"/>
              </w:rPr>
              <w:t>те</w:t>
            </w:r>
            <w:proofErr w:type="spellEnd"/>
          </w:p>
        </w:tc>
        <w:tc>
          <w:tcPr>
            <w:tcW w:w="1985" w:type="dxa"/>
          </w:tcPr>
          <w:p w:rsidR="002A41A2" w:rsidRDefault="002A41A2" w:rsidP="001F0EC9"/>
        </w:tc>
        <w:tc>
          <w:tcPr>
            <w:tcW w:w="4277" w:type="dxa"/>
            <w:vMerge w:val="restart"/>
          </w:tcPr>
          <w:p w:rsidR="002A41A2" w:rsidRPr="00013494" w:rsidRDefault="002A41A2" w:rsidP="001F0EC9">
            <w:pPr>
              <w:jc w:val="center"/>
              <w:rPr>
                <w:rFonts w:ascii="Century Tat" w:hAnsi="Century Tat"/>
              </w:rPr>
            </w:pPr>
            <w:r w:rsidRPr="00013494">
              <w:rPr>
                <w:rFonts w:ascii="Century Tat" w:hAnsi="Century Tat"/>
              </w:rPr>
              <w:t xml:space="preserve">Администрация сельского поселения Качегановский сельсовет муниципального района Миякинский район </w:t>
            </w:r>
            <w:r>
              <w:rPr>
                <w:rFonts w:ascii="Century Tat" w:hAnsi="Century Tat"/>
              </w:rPr>
              <w:t>Республики</w:t>
            </w:r>
            <w:r w:rsidRPr="00013494">
              <w:rPr>
                <w:rFonts w:ascii="Century Tat" w:hAnsi="Century Tat"/>
              </w:rPr>
              <w:t xml:space="preserve"> Башкортостан</w:t>
            </w:r>
          </w:p>
          <w:p w:rsidR="002A41A2" w:rsidRPr="00013494" w:rsidRDefault="002A41A2" w:rsidP="001F0EC9">
            <w:pPr>
              <w:jc w:val="center"/>
              <w:rPr>
                <w:rFonts w:ascii="Century Tat" w:hAnsi="Century Tat"/>
                <w:sz w:val="16"/>
              </w:rPr>
            </w:pPr>
          </w:p>
          <w:p w:rsidR="002A41A2" w:rsidRPr="00013494" w:rsidRDefault="002A41A2" w:rsidP="001F0EC9">
            <w:pPr>
              <w:rPr>
                <w:rFonts w:ascii="Century Tat" w:hAnsi="Century Tat"/>
                <w:sz w:val="16"/>
              </w:rPr>
            </w:pPr>
          </w:p>
        </w:tc>
      </w:tr>
      <w:tr w:rsidR="002A41A2" w:rsidRPr="008934A5" w:rsidTr="001F0EC9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2A41A2" w:rsidRPr="00013494" w:rsidRDefault="002A41A2" w:rsidP="001F0EC9">
            <w:pPr>
              <w:jc w:val="center"/>
              <w:rPr>
                <w:rFonts w:ascii="Century Tat" w:hAnsi="Century Tat"/>
                <w:sz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A41A2" w:rsidRPr="00013494" w:rsidRDefault="002A41A2" w:rsidP="001F0EC9">
            <w:pPr>
              <w:rPr>
                <w:noProof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2A41A2" w:rsidRPr="00013494" w:rsidRDefault="002A41A2" w:rsidP="001F0EC9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</w:tbl>
    <w:p w:rsidR="002A41A2" w:rsidRPr="00013494" w:rsidRDefault="002A41A2" w:rsidP="002A41A2">
      <w:pPr>
        <w:spacing w:before="120" w:line="360" w:lineRule="auto"/>
        <w:rPr>
          <w:sz w:val="20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4A0"/>
      </w:tblPr>
      <w:tblGrid>
        <w:gridCol w:w="4226"/>
      </w:tblGrid>
      <w:tr w:rsidR="002A41A2" w:rsidRPr="00CA5C25" w:rsidTr="001F0EC9">
        <w:trPr>
          <w:trHeight w:val="1282"/>
        </w:trPr>
        <w:tc>
          <w:tcPr>
            <w:tcW w:w="4226" w:type="dxa"/>
          </w:tcPr>
          <w:p w:rsidR="002A41A2" w:rsidRPr="00013494" w:rsidRDefault="002A41A2" w:rsidP="001F0EC9">
            <w:pPr>
              <w:rPr>
                <w:b/>
                <w:sz w:val="28"/>
                <w:szCs w:val="28"/>
              </w:rPr>
            </w:pPr>
          </w:p>
          <w:p w:rsidR="002A41A2" w:rsidRDefault="002A41A2" w:rsidP="001F0EC9">
            <w:pPr>
              <w:rPr>
                <w:b/>
                <w:sz w:val="28"/>
                <w:szCs w:val="28"/>
              </w:rPr>
            </w:pPr>
            <w:r w:rsidRPr="00013494">
              <w:rPr>
                <w:b/>
                <w:sz w:val="28"/>
                <w:szCs w:val="28"/>
              </w:rPr>
              <w:t xml:space="preserve">              ПОСТАНОВЛЕНИЕ</w:t>
            </w:r>
          </w:p>
          <w:p w:rsidR="002A41A2" w:rsidRPr="008934A5" w:rsidRDefault="002A41A2" w:rsidP="008D13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8D13D5" w:rsidRPr="008D13D5">
              <w:rPr>
                <w:sz w:val="28"/>
                <w:szCs w:val="28"/>
              </w:rPr>
              <w:t>20</w:t>
            </w:r>
            <w:r w:rsidR="00295595" w:rsidRPr="00DB38F7">
              <w:rPr>
                <w:sz w:val="28"/>
                <w:szCs w:val="28"/>
              </w:rPr>
              <w:t xml:space="preserve"> </w:t>
            </w:r>
            <w:r w:rsidR="00DB38F7">
              <w:rPr>
                <w:sz w:val="28"/>
                <w:szCs w:val="28"/>
              </w:rPr>
              <w:t>октябр</w:t>
            </w:r>
            <w:r w:rsidR="00295595">
              <w:rPr>
                <w:sz w:val="28"/>
                <w:szCs w:val="28"/>
              </w:rPr>
              <w:t>я 201</w:t>
            </w:r>
            <w:r w:rsidR="00DB38F7">
              <w:rPr>
                <w:sz w:val="28"/>
                <w:szCs w:val="28"/>
              </w:rPr>
              <w:t>6</w:t>
            </w:r>
            <w:r w:rsidRPr="008934A5">
              <w:rPr>
                <w:sz w:val="28"/>
                <w:szCs w:val="28"/>
              </w:rPr>
              <w:t xml:space="preserve"> года</w:t>
            </w:r>
          </w:p>
        </w:tc>
      </w:tr>
    </w:tbl>
    <w:p w:rsidR="002A41A2" w:rsidRDefault="002A41A2" w:rsidP="002A41A2">
      <w:pPr>
        <w:rPr>
          <w:rFonts w:ascii="Century Tat" w:hAnsi="Century Tat"/>
          <w:b/>
          <w:sz w:val="28"/>
          <w:szCs w:val="28"/>
        </w:rPr>
      </w:pPr>
    </w:p>
    <w:p w:rsidR="002A41A2" w:rsidRDefault="002A41A2" w:rsidP="002A41A2">
      <w:pPr>
        <w:rPr>
          <w:b/>
          <w:sz w:val="28"/>
          <w:szCs w:val="28"/>
        </w:rPr>
      </w:pPr>
      <w:proofErr w:type="gramStart"/>
      <w:r>
        <w:rPr>
          <w:rFonts w:ascii="Century Tat" w:hAnsi="Century Tat"/>
          <w:b/>
          <w:sz w:val="28"/>
          <w:szCs w:val="28"/>
        </w:rPr>
        <w:t>K</w:t>
      </w:r>
      <w:proofErr w:type="gramEnd"/>
      <w:r>
        <w:rPr>
          <w:rFonts w:ascii="Century Tat" w:hAnsi="Century Tat"/>
          <w:b/>
          <w:sz w:val="28"/>
          <w:szCs w:val="28"/>
        </w:rPr>
        <w:t xml:space="preserve">АРАР                                    </w:t>
      </w:r>
      <w:r w:rsidR="001307DF">
        <w:rPr>
          <w:rFonts w:ascii="Century Tat" w:hAnsi="Century Tat"/>
          <w:b/>
          <w:sz w:val="28"/>
          <w:szCs w:val="28"/>
        </w:rPr>
        <w:t xml:space="preserve">   </w:t>
      </w:r>
      <w:r>
        <w:rPr>
          <w:rFonts w:ascii="Century Tat" w:hAnsi="Century Tat"/>
          <w:b/>
          <w:sz w:val="28"/>
          <w:szCs w:val="28"/>
        </w:rPr>
        <w:t xml:space="preserve">   </w:t>
      </w:r>
      <w:r w:rsidRPr="00013494">
        <w:rPr>
          <w:b/>
          <w:sz w:val="28"/>
          <w:szCs w:val="28"/>
        </w:rPr>
        <w:t xml:space="preserve"> №</w:t>
      </w:r>
      <w:r>
        <w:rPr>
          <w:rFonts w:ascii="Century Tat" w:hAnsi="Century Tat"/>
          <w:b/>
          <w:sz w:val="28"/>
          <w:szCs w:val="28"/>
        </w:rPr>
        <w:t xml:space="preserve"> </w:t>
      </w:r>
      <w:r w:rsidR="00DB38F7" w:rsidRPr="00DB38F7">
        <w:rPr>
          <w:b/>
          <w:sz w:val="28"/>
          <w:szCs w:val="28"/>
        </w:rPr>
        <w:t>10</w:t>
      </w:r>
      <w:r w:rsidR="008D13D5">
        <w:rPr>
          <w:b/>
          <w:sz w:val="28"/>
          <w:szCs w:val="28"/>
        </w:rPr>
        <w:t>1</w:t>
      </w:r>
      <w:r w:rsidRPr="00DB38F7">
        <w:rPr>
          <w:b/>
          <w:sz w:val="28"/>
          <w:szCs w:val="28"/>
        </w:rPr>
        <w:t xml:space="preserve"> </w:t>
      </w:r>
      <w:r>
        <w:rPr>
          <w:rFonts w:ascii="Century Tat" w:hAnsi="Century Tat"/>
          <w:b/>
          <w:sz w:val="28"/>
          <w:szCs w:val="28"/>
        </w:rPr>
        <w:t xml:space="preserve">                          </w:t>
      </w:r>
    </w:p>
    <w:p w:rsidR="002A41A2" w:rsidRPr="008934A5" w:rsidRDefault="008D13D5" w:rsidP="002A41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 w:rsidR="00DB38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октябрь</w:t>
      </w:r>
      <w:r w:rsidR="0029559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</w:t>
      </w:r>
      <w:r w:rsidR="00DB38F7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2A41A2" w:rsidRPr="008934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A41A2" w:rsidRPr="008934A5">
        <w:rPr>
          <w:rFonts w:ascii="Times New Roman" w:hAnsi="Times New Roman" w:cs="Times New Roman"/>
          <w:bCs/>
          <w:sz w:val="28"/>
          <w:szCs w:val="28"/>
          <w:lang w:val="ru-RU"/>
        </w:rPr>
        <w:t>йыл</w:t>
      </w:r>
      <w:proofErr w:type="spellEnd"/>
      <w:r w:rsidR="002A41A2" w:rsidRPr="008934A5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A41A2" w:rsidRDefault="002A41A2" w:rsidP="002A41A2">
      <w:pPr>
        <w:rPr>
          <w:sz w:val="28"/>
          <w:szCs w:val="28"/>
        </w:rPr>
      </w:pPr>
    </w:p>
    <w:p w:rsidR="008D13D5" w:rsidRDefault="008D13D5" w:rsidP="008D13D5">
      <w:pPr>
        <w:jc w:val="center"/>
        <w:rPr>
          <w:sz w:val="28"/>
          <w:szCs w:val="28"/>
        </w:rPr>
      </w:pPr>
    </w:p>
    <w:p w:rsidR="008D13D5" w:rsidRPr="005A4964" w:rsidRDefault="008D13D5" w:rsidP="008D13D5">
      <w:pPr>
        <w:jc w:val="center"/>
        <w:rPr>
          <w:sz w:val="28"/>
          <w:szCs w:val="28"/>
        </w:rPr>
      </w:pPr>
      <w:r w:rsidRPr="005A4964">
        <w:rPr>
          <w:sz w:val="28"/>
          <w:szCs w:val="28"/>
        </w:rPr>
        <w:t>Об утверждении условий приватизации</w:t>
      </w:r>
    </w:p>
    <w:p w:rsidR="008D13D5" w:rsidRPr="00572899" w:rsidRDefault="008D13D5" w:rsidP="008D13D5">
      <w:pPr>
        <w:jc w:val="center"/>
        <w:rPr>
          <w:sz w:val="28"/>
          <w:szCs w:val="28"/>
        </w:rPr>
      </w:pPr>
      <w:r w:rsidRPr="00572899">
        <w:rPr>
          <w:sz w:val="28"/>
          <w:szCs w:val="28"/>
        </w:rPr>
        <w:t>муниципального имущества</w:t>
      </w:r>
    </w:p>
    <w:p w:rsidR="008D13D5" w:rsidRPr="00572899" w:rsidRDefault="008D13D5" w:rsidP="008D13D5">
      <w:pPr>
        <w:rPr>
          <w:sz w:val="28"/>
          <w:szCs w:val="28"/>
        </w:rPr>
      </w:pPr>
    </w:p>
    <w:p w:rsidR="008D13D5" w:rsidRPr="007278C3" w:rsidRDefault="008D13D5" w:rsidP="008D13D5">
      <w:pPr>
        <w:jc w:val="both"/>
        <w:rPr>
          <w:sz w:val="28"/>
          <w:szCs w:val="28"/>
        </w:rPr>
      </w:pPr>
      <w:r w:rsidRPr="00572899">
        <w:rPr>
          <w:sz w:val="28"/>
          <w:szCs w:val="28"/>
        </w:rPr>
        <w:tab/>
      </w:r>
      <w:proofErr w:type="gramStart"/>
      <w:r w:rsidRPr="007278C3">
        <w:rPr>
          <w:sz w:val="28"/>
          <w:szCs w:val="28"/>
        </w:rPr>
        <w:t>Руководствуясь Федеральным законом от 21 декабря 2001 года № 178-ФЗ «О приватизации государственного и муниципального имущества», Положением «Об организации продажи государственного или муниципального имущества на аукционе», утвержденным Постановлением Правительства Российской Федерации от 12.08.2002 г. № 585</w:t>
      </w:r>
      <w:r>
        <w:rPr>
          <w:sz w:val="28"/>
          <w:szCs w:val="28"/>
        </w:rPr>
        <w:t xml:space="preserve">, </w:t>
      </w:r>
      <w:r w:rsidRPr="007278C3">
        <w:rPr>
          <w:sz w:val="28"/>
          <w:szCs w:val="28"/>
        </w:rPr>
        <w:t>решением Совета сельского поселения Качегановский сельсовет  муниципального района Миякинский район  от 23 декабря 2015 № 27 «Об утверждении прогнозного плана (программы) приватизации муниципального имущества сельского поселения Качегановский</w:t>
      </w:r>
      <w:proofErr w:type="gramEnd"/>
      <w:r w:rsidRPr="007278C3">
        <w:rPr>
          <w:sz w:val="28"/>
          <w:szCs w:val="28"/>
        </w:rPr>
        <w:t xml:space="preserve"> сельсовет муниципального района Миякинский район на 2016 год», ПОСТАНОВЛЯЮ: </w:t>
      </w:r>
    </w:p>
    <w:p w:rsidR="008D13D5" w:rsidRPr="007278C3" w:rsidRDefault="008D13D5" w:rsidP="008D13D5">
      <w:pPr>
        <w:rPr>
          <w:sz w:val="28"/>
          <w:szCs w:val="28"/>
        </w:rPr>
      </w:pPr>
    </w:p>
    <w:p w:rsidR="008D13D5" w:rsidRDefault="008D13D5" w:rsidP="008D13D5">
      <w:pPr>
        <w:jc w:val="both"/>
        <w:rPr>
          <w:sz w:val="28"/>
          <w:szCs w:val="28"/>
        </w:rPr>
      </w:pPr>
      <w:r w:rsidRPr="007278C3">
        <w:rPr>
          <w:sz w:val="28"/>
          <w:szCs w:val="28"/>
        </w:rPr>
        <w:tab/>
        <w:t xml:space="preserve">1. Объявить открытый аукцион по продаже </w:t>
      </w:r>
      <w:r>
        <w:rPr>
          <w:sz w:val="28"/>
          <w:szCs w:val="28"/>
        </w:rPr>
        <w:t xml:space="preserve">единым лотом </w:t>
      </w:r>
      <w:r w:rsidRPr="007278C3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>, находящегося в собственности сельского поселения Качегановский сельсовет муниципального района Миякинский район Республики Башкортостан:</w:t>
      </w:r>
    </w:p>
    <w:p w:rsidR="008D13D5" w:rsidRPr="007278C3" w:rsidRDefault="008D13D5" w:rsidP="008D1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1:нежилое </w:t>
      </w:r>
      <w:r w:rsidRPr="007278C3">
        <w:rPr>
          <w:sz w:val="28"/>
          <w:szCs w:val="28"/>
        </w:rPr>
        <w:t>здание</w:t>
      </w:r>
      <w:r>
        <w:rPr>
          <w:sz w:val="28"/>
          <w:szCs w:val="28"/>
        </w:rPr>
        <w:t>, Л</w:t>
      </w:r>
      <w:r w:rsidRPr="007278C3">
        <w:rPr>
          <w:sz w:val="28"/>
          <w:szCs w:val="28"/>
        </w:rPr>
        <w:t>итера А, общей площадью 73,8 кв</w:t>
      </w:r>
      <w:proofErr w:type="gramStart"/>
      <w:r w:rsidRPr="007278C3">
        <w:rPr>
          <w:sz w:val="28"/>
          <w:szCs w:val="28"/>
        </w:rPr>
        <w:t>.м</w:t>
      </w:r>
      <w:proofErr w:type="gramEnd"/>
      <w:r w:rsidRPr="007278C3">
        <w:rPr>
          <w:sz w:val="28"/>
          <w:szCs w:val="28"/>
        </w:rPr>
        <w:t>, располо</w:t>
      </w:r>
      <w:r>
        <w:rPr>
          <w:sz w:val="28"/>
          <w:szCs w:val="28"/>
        </w:rPr>
        <w:t>женное</w:t>
      </w:r>
      <w:r w:rsidRPr="007278C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</w:t>
      </w:r>
      <w:r w:rsidRPr="007278C3">
        <w:rPr>
          <w:sz w:val="28"/>
          <w:szCs w:val="28"/>
        </w:rPr>
        <w:t>Республика Башкортостан, Миякинский район, с. Качеганово, ул. Шоссейная, д. 24б, с земельным участком с кадастровым номером 02:40:150101:150</w:t>
      </w:r>
      <w:r>
        <w:rPr>
          <w:sz w:val="28"/>
          <w:szCs w:val="28"/>
        </w:rPr>
        <w:t xml:space="preserve">, </w:t>
      </w:r>
      <w:r w:rsidRPr="007278C3">
        <w:rPr>
          <w:sz w:val="28"/>
          <w:szCs w:val="28"/>
        </w:rPr>
        <w:t>площадью 865 кв.м</w:t>
      </w:r>
      <w:r>
        <w:rPr>
          <w:sz w:val="28"/>
          <w:szCs w:val="28"/>
        </w:rPr>
        <w:t>.</w:t>
      </w:r>
    </w:p>
    <w:p w:rsidR="008D13D5" w:rsidRPr="007278C3" w:rsidRDefault="008D13D5" w:rsidP="008D13D5">
      <w:pPr>
        <w:jc w:val="both"/>
        <w:rPr>
          <w:sz w:val="28"/>
          <w:szCs w:val="28"/>
        </w:rPr>
      </w:pPr>
      <w:r w:rsidRPr="007278C3">
        <w:rPr>
          <w:sz w:val="28"/>
          <w:szCs w:val="28"/>
        </w:rPr>
        <w:tab/>
        <w:t xml:space="preserve">2. Утвердить прилагаемые Условия приватизации </w:t>
      </w:r>
      <w:r>
        <w:rPr>
          <w:sz w:val="28"/>
          <w:szCs w:val="28"/>
        </w:rPr>
        <w:t>объекта муниципального нежилого фонда</w:t>
      </w:r>
      <w:r w:rsidRPr="007278C3">
        <w:rPr>
          <w:sz w:val="28"/>
          <w:szCs w:val="28"/>
        </w:rPr>
        <w:t>, указанного в п. 1 настоящего постановления (приложение № 1).</w:t>
      </w:r>
    </w:p>
    <w:p w:rsidR="008D13D5" w:rsidRPr="007278C3" w:rsidRDefault="008D13D5" w:rsidP="008D13D5">
      <w:pPr>
        <w:jc w:val="both"/>
        <w:rPr>
          <w:sz w:val="28"/>
          <w:szCs w:val="28"/>
        </w:rPr>
      </w:pPr>
      <w:r w:rsidRPr="007278C3">
        <w:rPr>
          <w:sz w:val="28"/>
          <w:szCs w:val="28"/>
        </w:rPr>
        <w:t xml:space="preserve">3. Утвердить прилагаемый текст информационного сообщения о проведении открытого аукциона по продаже </w:t>
      </w:r>
      <w:r>
        <w:rPr>
          <w:sz w:val="28"/>
          <w:szCs w:val="28"/>
        </w:rPr>
        <w:t xml:space="preserve">единым лотом </w:t>
      </w:r>
      <w:r w:rsidRPr="007278C3">
        <w:rPr>
          <w:sz w:val="28"/>
          <w:szCs w:val="28"/>
        </w:rPr>
        <w:t>муниципального имущества, указанного в п. 1 настоящего постановления</w:t>
      </w:r>
      <w:r>
        <w:rPr>
          <w:sz w:val="28"/>
          <w:szCs w:val="28"/>
        </w:rPr>
        <w:t xml:space="preserve"> (приложение № 2)</w:t>
      </w:r>
      <w:r w:rsidRPr="007278C3">
        <w:rPr>
          <w:sz w:val="28"/>
          <w:szCs w:val="28"/>
        </w:rPr>
        <w:t>.</w:t>
      </w:r>
    </w:p>
    <w:p w:rsidR="008D13D5" w:rsidRPr="007278C3" w:rsidRDefault="008D13D5" w:rsidP="008D13D5">
      <w:pPr>
        <w:jc w:val="both"/>
        <w:rPr>
          <w:sz w:val="28"/>
          <w:szCs w:val="28"/>
        </w:rPr>
      </w:pPr>
      <w:r w:rsidRPr="007278C3">
        <w:rPr>
          <w:sz w:val="28"/>
          <w:szCs w:val="28"/>
        </w:rPr>
        <w:t xml:space="preserve">4.   Комитету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7278C3">
        <w:rPr>
          <w:sz w:val="28"/>
          <w:szCs w:val="28"/>
        </w:rPr>
        <w:t>Миякинскому</w:t>
      </w:r>
      <w:proofErr w:type="spellEnd"/>
      <w:r>
        <w:rPr>
          <w:sz w:val="28"/>
          <w:szCs w:val="28"/>
        </w:rPr>
        <w:t xml:space="preserve"> </w:t>
      </w:r>
      <w:r w:rsidRPr="007278C3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с</w:t>
      </w:r>
      <w:r w:rsidRPr="007278C3">
        <w:rPr>
          <w:sz w:val="28"/>
          <w:szCs w:val="28"/>
        </w:rPr>
        <w:t xml:space="preserve">овместно с Комиссией для проведения аукционов (конкурсов) по продаже муниципального имущества в соответствии с действующим </w:t>
      </w:r>
      <w:r w:rsidRPr="007278C3">
        <w:rPr>
          <w:sz w:val="28"/>
          <w:szCs w:val="28"/>
        </w:rPr>
        <w:lastRenderedPageBreak/>
        <w:t>законодательством организовать и провести аукцион по продаже муниципального имущества, указанного в п. 1 настоящего постановления;</w:t>
      </w:r>
    </w:p>
    <w:p w:rsidR="008D13D5" w:rsidRPr="007278C3" w:rsidRDefault="008D13D5" w:rsidP="008D13D5">
      <w:pPr>
        <w:jc w:val="both"/>
        <w:rPr>
          <w:sz w:val="28"/>
          <w:szCs w:val="28"/>
        </w:rPr>
      </w:pPr>
      <w:r w:rsidRPr="007278C3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7278C3">
        <w:rPr>
          <w:sz w:val="28"/>
          <w:szCs w:val="28"/>
        </w:rPr>
        <w:t>беспечить в установленном порядке размещение на официальном сайте сельского поселения Качегановский сельсовет http:</w:t>
      </w:r>
      <w:r w:rsidRPr="007278C3">
        <w:rPr>
          <w:sz w:val="28"/>
          <w:szCs w:val="28"/>
          <w:lang w:val="ba-RU"/>
        </w:rPr>
        <w:t>//</w:t>
      </w:r>
      <w:proofErr w:type="spellStart"/>
      <w:r w:rsidRPr="007278C3">
        <w:rPr>
          <w:sz w:val="28"/>
          <w:szCs w:val="28"/>
        </w:rPr>
        <w:t>kachegan.ru</w:t>
      </w:r>
      <w:proofErr w:type="spellEnd"/>
      <w:r w:rsidRPr="007278C3">
        <w:rPr>
          <w:sz w:val="28"/>
          <w:szCs w:val="28"/>
        </w:rPr>
        <w:t xml:space="preserve"> и на официальном сайте Российской Федерации </w:t>
      </w:r>
      <w:hyperlink r:id="rId5" w:history="1">
        <w:r w:rsidRPr="008D13D5">
          <w:rPr>
            <w:rStyle w:val="a6"/>
            <w:color w:val="auto"/>
            <w:sz w:val="28"/>
            <w:szCs w:val="28"/>
            <w:u w:val="none"/>
          </w:rPr>
          <w:t>http:</w:t>
        </w:r>
        <w:r w:rsidRPr="008D13D5">
          <w:rPr>
            <w:rStyle w:val="a6"/>
            <w:color w:val="auto"/>
            <w:sz w:val="28"/>
            <w:szCs w:val="28"/>
            <w:u w:val="none"/>
            <w:lang w:val="ba-RU"/>
          </w:rPr>
          <w:t>//</w:t>
        </w:r>
        <w:proofErr w:type="spellStart"/>
        <w:r w:rsidRPr="008D13D5">
          <w:rPr>
            <w:rStyle w:val="a6"/>
            <w:color w:val="auto"/>
            <w:sz w:val="28"/>
            <w:szCs w:val="28"/>
            <w:u w:val="none"/>
          </w:rPr>
          <w:t>torgi.gov.ru</w:t>
        </w:r>
        <w:proofErr w:type="spellEnd"/>
      </w:hyperlink>
      <w:r w:rsidRPr="007278C3">
        <w:rPr>
          <w:sz w:val="28"/>
          <w:szCs w:val="28"/>
        </w:rPr>
        <w:t xml:space="preserve"> в сети Интернет Условий приватизации муниципального имущества</w:t>
      </w:r>
      <w:r>
        <w:rPr>
          <w:sz w:val="28"/>
          <w:szCs w:val="28"/>
        </w:rPr>
        <w:t xml:space="preserve"> и информационного сообщения о проведении открытого аукциона по продаже муниципального имущества</w:t>
      </w:r>
      <w:r w:rsidRPr="007278C3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Pr="007278C3">
        <w:rPr>
          <w:sz w:val="28"/>
          <w:szCs w:val="28"/>
        </w:rPr>
        <w:t xml:space="preserve"> в п. 1 настоящего постановления.</w:t>
      </w:r>
    </w:p>
    <w:p w:rsidR="002A41A2" w:rsidRPr="008D13D5" w:rsidRDefault="008D13D5" w:rsidP="008D13D5">
      <w:pPr>
        <w:jc w:val="both"/>
        <w:rPr>
          <w:sz w:val="28"/>
          <w:szCs w:val="28"/>
        </w:rPr>
      </w:pPr>
      <w:r w:rsidRPr="007278C3">
        <w:rPr>
          <w:sz w:val="28"/>
          <w:szCs w:val="28"/>
        </w:rPr>
        <w:t xml:space="preserve">5. </w:t>
      </w:r>
      <w:proofErr w:type="gramStart"/>
      <w:r w:rsidRPr="007278C3">
        <w:rPr>
          <w:sz w:val="28"/>
          <w:szCs w:val="28"/>
        </w:rPr>
        <w:t>Контроль за</w:t>
      </w:r>
      <w:proofErr w:type="gramEnd"/>
      <w:r w:rsidRPr="007278C3">
        <w:rPr>
          <w:sz w:val="28"/>
          <w:szCs w:val="28"/>
        </w:rPr>
        <w:t xml:space="preserve"> исполнением настоящего постановления оставляю за собой. </w:t>
      </w:r>
      <w:r w:rsidR="002A41A2">
        <w:rPr>
          <w:sz w:val="28"/>
          <w:szCs w:val="28"/>
        </w:rPr>
        <w:t xml:space="preserve">    </w:t>
      </w:r>
    </w:p>
    <w:p w:rsidR="002A41A2" w:rsidRDefault="002A41A2" w:rsidP="000D3B83">
      <w:pPr>
        <w:jc w:val="both"/>
        <w:rPr>
          <w:sz w:val="28"/>
          <w:szCs w:val="28"/>
        </w:rPr>
      </w:pPr>
    </w:p>
    <w:p w:rsidR="002A41A2" w:rsidRDefault="002A41A2" w:rsidP="000D3B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Г.Р. Кадырова</w:t>
      </w:r>
    </w:p>
    <w:p w:rsidR="002A41A2" w:rsidRPr="00E95BB4" w:rsidRDefault="002A41A2" w:rsidP="000D3B83">
      <w:pPr>
        <w:jc w:val="both"/>
        <w:rPr>
          <w:sz w:val="28"/>
          <w:szCs w:val="28"/>
        </w:rPr>
      </w:pPr>
    </w:p>
    <w:p w:rsidR="005D06CB" w:rsidRDefault="005D06CB" w:rsidP="000D3B83">
      <w:pPr>
        <w:jc w:val="both"/>
      </w:pPr>
    </w:p>
    <w:p w:rsidR="00265794" w:rsidRDefault="00265794" w:rsidP="000D3B83">
      <w:pPr>
        <w:jc w:val="both"/>
      </w:pPr>
    </w:p>
    <w:p w:rsidR="00265794" w:rsidRDefault="00265794" w:rsidP="000D3B83">
      <w:pPr>
        <w:jc w:val="both"/>
      </w:pPr>
    </w:p>
    <w:p w:rsidR="00265794" w:rsidRDefault="00265794"/>
    <w:sectPr w:rsidR="00265794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altName w:val="Century Schoolbook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1A2"/>
    <w:rsid w:val="000820C9"/>
    <w:rsid w:val="000D3B83"/>
    <w:rsid w:val="001221CB"/>
    <w:rsid w:val="001307DF"/>
    <w:rsid w:val="00170F75"/>
    <w:rsid w:val="00265794"/>
    <w:rsid w:val="00295595"/>
    <w:rsid w:val="002A41A2"/>
    <w:rsid w:val="002C6594"/>
    <w:rsid w:val="002F08A8"/>
    <w:rsid w:val="00327935"/>
    <w:rsid w:val="0037179D"/>
    <w:rsid w:val="00531593"/>
    <w:rsid w:val="005D06CB"/>
    <w:rsid w:val="006917AA"/>
    <w:rsid w:val="006E1EFE"/>
    <w:rsid w:val="00711993"/>
    <w:rsid w:val="007E70EC"/>
    <w:rsid w:val="0083237F"/>
    <w:rsid w:val="008C7845"/>
    <w:rsid w:val="008D13D5"/>
    <w:rsid w:val="009C3C87"/>
    <w:rsid w:val="00AA4E65"/>
    <w:rsid w:val="00B30522"/>
    <w:rsid w:val="00D22AAE"/>
    <w:rsid w:val="00D34660"/>
    <w:rsid w:val="00DB38F7"/>
    <w:rsid w:val="00DC62D2"/>
    <w:rsid w:val="00E6446D"/>
    <w:rsid w:val="00E66644"/>
    <w:rsid w:val="00F748AC"/>
    <w:rsid w:val="00F8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styleId="a3">
    <w:name w:val="Strong"/>
    <w:basedOn w:val="a0"/>
    <w:qFormat/>
    <w:rsid w:val="00265794"/>
    <w:rPr>
      <w:b/>
      <w:bCs/>
    </w:rPr>
  </w:style>
  <w:style w:type="paragraph" w:styleId="a4">
    <w:name w:val="Normal (Web)"/>
    <w:basedOn w:val="a"/>
    <w:rsid w:val="00265794"/>
    <w:pPr>
      <w:spacing w:before="240" w:after="240"/>
    </w:pPr>
  </w:style>
  <w:style w:type="paragraph" w:styleId="a5">
    <w:name w:val="No Spacing"/>
    <w:uiPriority w:val="1"/>
    <w:qFormat/>
    <w:rsid w:val="0026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D3B83"/>
  </w:style>
  <w:style w:type="character" w:styleId="a6">
    <w:name w:val="Hyperlink"/>
    <w:unhideWhenUsed/>
    <w:rsid w:val="008D1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9</cp:revision>
  <dcterms:created xsi:type="dcterms:W3CDTF">2014-01-30T05:26:00Z</dcterms:created>
  <dcterms:modified xsi:type="dcterms:W3CDTF">2016-10-31T05:25:00Z</dcterms:modified>
</cp:coreProperties>
</file>