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6C64E1" w:rsidTr="00C070B2">
        <w:trPr>
          <w:trHeight w:val="1342"/>
        </w:trPr>
        <w:tc>
          <w:tcPr>
            <w:tcW w:w="3724" w:type="dxa"/>
            <w:vMerge w:val="restart"/>
          </w:tcPr>
          <w:p w:rsidR="006C64E1" w:rsidRDefault="006C64E1" w:rsidP="00C070B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6C64E1" w:rsidRDefault="006C64E1" w:rsidP="00C070B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6C64E1" w:rsidRPr="00262D62" w:rsidRDefault="006C64E1" w:rsidP="00C070B2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6C64E1" w:rsidRDefault="006C64E1" w:rsidP="00C070B2">
            <w:pPr>
              <w:jc w:val="center"/>
            </w:pPr>
          </w:p>
        </w:tc>
        <w:tc>
          <w:tcPr>
            <w:tcW w:w="1985" w:type="dxa"/>
          </w:tcPr>
          <w:p w:rsidR="006C64E1" w:rsidRDefault="00AE0016" w:rsidP="00C070B2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6C64E1" w:rsidRDefault="006C64E1" w:rsidP="00C070B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6C64E1" w:rsidRDefault="006C64E1" w:rsidP="00C070B2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6C64E1" w:rsidRDefault="006C64E1" w:rsidP="00C070B2">
            <w:pPr>
              <w:jc w:val="center"/>
              <w:rPr>
                <w:rFonts w:ascii="Century Tat" w:hAnsi="Century Tat"/>
                <w:sz w:val="16"/>
              </w:rPr>
            </w:pPr>
          </w:p>
          <w:p w:rsidR="006C64E1" w:rsidRDefault="006C64E1" w:rsidP="00C070B2">
            <w:pPr>
              <w:jc w:val="center"/>
              <w:rPr>
                <w:rFonts w:ascii="Century Tat" w:hAnsi="Century Tat"/>
                <w:sz w:val="16"/>
              </w:rPr>
            </w:pPr>
          </w:p>
          <w:p w:rsidR="006C64E1" w:rsidRPr="0093370F" w:rsidRDefault="006C64E1" w:rsidP="00C070B2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6C64E1" w:rsidTr="00C070B2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6C64E1" w:rsidRDefault="006C64E1" w:rsidP="00C070B2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C64E1" w:rsidRDefault="006C64E1" w:rsidP="00C070B2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6C64E1" w:rsidRDefault="006C64E1" w:rsidP="00C070B2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C64E1" w:rsidRPr="00405EC5" w:rsidRDefault="00B33548" w:rsidP="006C64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6C64E1" w:rsidRDefault="006C64E1" w:rsidP="006C64E1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6C64E1" w:rsidRDefault="006C64E1" w:rsidP="006C64E1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1F0348" w:rsidRPr="004135CB" w:rsidRDefault="004135CB" w:rsidP="004135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1F0348" w:rsidRPr="004135CB">
        <w:rPr>
          <w:rFonts w:ascii="Times New Roman" w:hAnsi="Times New Roman" w:cs="Times New Roman"/>
          <w:sz w:val="28"/>
        </w:rPr>
        <w:t xml:space="preserve">О внесении изменений и дополнений  в </w:t>
      </w:r>
      <w:r w:rsidR="001F0348" w:rsidRPr="004135CB">
        <w:rPr>
          <w:rStyle w:val="ab"/>
          <w:rFonts w:ascii="Times New Roman" w:eastAsiaTheme="majorEastAsia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4135CB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 сельского поселения </w:t>
      </w:r>
      <w:proofErr w:type="spellStart"/>
      <w:r w:rsidRPr="004135CB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413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35C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135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соблюдения муниципальными служащими сельского поселения </w:t>
      </w:r>
      <w:proofErr w:type="spellStart"/>
      <w:r w:rsidRPr="004135CB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Pr="004135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135CB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4135C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требований к служебному поведению</w:t>
      </w:r>
      <w:r w:rsidRPr="004135CB">
        <w:rPr>
          <w:rStyle w:val="ab"/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1F0348" w:rsidRPr="004135CB">
        <w:rPr>
          <w:rStyle w:val="ab"/>
          <w:rFonts w:ascii="Times New Roman" w:eastAsiaTheme="majorEastAsia" w:hAnsi="Times New Roman" w:cs="Times New Roman"/>
          <w:b/>
          <w:sz w:val="28"/>
          <w:szCs w:val="28"/>
        </w:rPr>
        <w:t>, утв</w:t>
      </w:r>
      <w:r w:rsidR="00BC2761" w:rsidRPr="004135CB">
        <w:rPr>
          <w:rStyle w:val="ab"/>
          <w:rFonts w:ascii="Times New Roman" w:eastAsiaTheme="majorEastAsia" w:hAnsi="Times New Roman" w:cs="Times New Roman"/>
          <w:b/>
          <w:sz w:val="28"/>
          <w:szCs w:val="28"/>
        </w:rPr>
        <w:t>ержденного решением Совета от 01.09.2010 № 153</w:t>
      </w:r>
      <w:r w:rsidR="001F0348" w:rsidRPr="004135CB">
        <w:rPr>
          <w:rStyle w:val="ab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End"/>
    </w:p>
    <w:p w:rsidR="001F0348" w:rsidRPr="005C0D90" w:rsidRDefault="001F0348" w:rsidP="001F03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Федеральному зако</w:t>
      </w:r>
      <w:r w:rsidR="00BC2761">
        <w:rPr>
          <w:sz w:val="28"/>
          <w:szCs w:val="28"/>
        </w:rPr>
        <w:t>ну от 25.12.2008 № 273</w:t>
      </w:r>
      <w:r>
        <w:rPr>
          <w:sz w:val="28"/>
          <w:szCs w:val="28"/>
        </w:rPr>
        <w:t>-ФЗ «О</w:t>
      </w:r>
      <w:r w:rsidR="00BC2761">
        <w:rPr>
          <w:sz w:val="28"/>
          <w:szCs w:val="28"/>
        </w:rPr>
        <w:t xml:space="preserve"> противодействии коррупции», Указа Президента РФ от 2</w:t>
      </w:r>
      <w:r>
        <w:rPr>
          <w:sz w:val="28"/>
          <w:szCs w:val="28"/>
        </w:rPr>
        <w:t>1.0</w:t>
      </w:r>
      <w:r w:rsidR="00BC2761">
        <w:rPr>
          <w:sz w:val="28"/>
          <w:szCs w:val="28"/>
        </w:rPr>
        <w:t>9</w:t>
      </w:r>
      <w:r>
        <w:rPr>
          <w:sz w:val="28"/>
          <w:szCs w:val="28"/>
        </w:rPr>
        <w:t>.200</w:t>
      </w:r>
      <w:r w:rsidR="00BC2761">
        <w:rPr>
          <w:sz w:val="28"/>
          <w:szCs w:val="28"/>
        </w:rPr>
        <w:t>9 № 1065 (в ред. от 13</w:t>
      </w:r>
      <w:r>
        <w:rPr>
          <w:sz w:val="28"/>
          <w:szCs w:val="28"/>
        </w:rPr>
        <w:t>.</w:t>
      </w:r>
      <w:r w:rsidR="00BC2761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BC2761">
        <w:rPr>
          <w:sz w:val="28"/>
          <w:szCs w:val="28"/>
        </w:rPr>
        <w:t>12</w:t>
      </w:r>
      <w:r>
        <w:rPr>
          <w:sz w:val="28"/>
          <w:szCs w:val="28"/>
        </w:rPr>
        <w:t xml:space="preserve"> г.</w:t>
      </w:r>
      <w:r w:rsidR="00BC2761">
        <w:rPr>
          <w:sz w:val="28"/>
          <w:szCs w:val="28"/>
        </w:rPr>
        <w:t xml:space="preserve"> №297</w:t>
      </w:r>
      <w:r>
        <w:rPr>
          <w:sz w:val="28"/>
          <w:szCs w:val="28"/>
        </w:rPr>
        <w:t xml:space="preserve">) Совет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1F0348" w:rsidRPr="005C0D90" w:rsidRDefault="001F0348" w:rsidP="001F034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r w:rsidRPr="005C0D90">
        <w:rPr>
          <w:rFonts w:ascii="Times New Roman" w:hAnsi="Times New Roman" w:cs="Times New Roman"/>
          <w:b/>
          <w:sz w:val="28"/>
        </w:rPr>
        <w:t xml:space="preserve">                                                </w:t>
      </w:r>
      <w:proofErr w:type="gramStart"/>
      <w:r w:rsidRPr="005C0D90">
        <w:rPr>
          <w:rFonts w:ascii="Times New Roman" w:hAnsi="Times New Roman" w:cs="Times New Roman"/>
          <w:b/>
          <w:sz w:val="28"/>
        </w:rPr>
        <w:t>Р</w:t>
      </w:r>
      <w:proofErr w:type="gramEnd"/>
      <w:r w:rsidRPr="005C0D90">
        <w:rPr>
          <w:rFonts w:ascii="Times New Roman" w:hAnsi="Times New Roman" w:cs="Times New Roman"/>
          <w:b/>
          <w:sz w:val="28"/>
        </w:rPr>
        <w:t xml:space="preserve"> Е Ш И Л :</w:t>
      </w:r>
    </w:p>
    <w:p w:rsidR="004135CB" w:rsidRDefault="001F0348" w:rsidP="004135CB">
      <w:pPr>
        <w:pStyle w:val="ConsPlusTitle"/>
        <w:widowControl/>
        <w:jc w:val="both"/>
        <w:rPr>
          <w:rStyle w:val="ab"/>
          <w:rFonts w:ascii="Times New Roman" w:eastAsiaTheme="majorEastAsia" w:hAnsi="Times New Roman" w:cs="Times New Roman"/>
          <w:sz w:val="28"/>
          <w:szCs w:val="28"/>
        </w:rPr>
      </w:pPr>
      <w:r w:rsidRPr="004135CB">
        <w:rPr>
          <w:rFonts w:ascii="Times New Roman" w:hAnsi="Times New Roman" w:cs="Times New Roman"/>
          <w:b w:val="0"/>
          <w:sz w:val="28"/>
        </w:rPr>
        <w:t xml:space="preserve">        1.</w:t>
      </w:r>
      <w:r w:rsidRPr="005C0D90">
        <w:rPr>
          <w:sz w:val="28"/>
        </w:rPr>
        <w:t xml:space="preserve"> </w:t>
      </w:r>
      <w:proofErr w:type="gramStart"/>
      <w:r w:rsidRPr="004135CB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68645F" w:rsidRPr="004135CB">
        <w:rPr>
          <w:rStyle w:val="ab"/>
          <w:rFonts w:ascii="Times New Roman" w:eastAsiaTheme="majorEastAsia" w:hAnsi="Times New Roman" w:cs="Times New Roman"/>
          <w:b/>
          <w:sz w:val="28"/>
          <w:szCs w:val="28"/>
        </w:rPr>
        <w:t>«</w:t>
      </w:r>
      <w:r w:rsidR="004135CB" w:rsidRPr="004135CB"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 сельского поселения </w:t>
      </w:r>
      <w:proofErr w:type="spellStart"/>
      <w:r w:rsidR="004135CB" w:rsidRPr="004135CB">
        <w:rPr>
          <w:rFonts w:ascii="Times New Roman" w:hAnsi="Times New Roman" w:cs="Times New Roman"/>
          <w:b w:val="0"/>
          <w:sz w:val="28"/>
          <w:szCs w:val="28"/>
        </w:rPr>
        <w:t>Качегановский</w:t>
      </w:r>
      <w:proofErr w:type="spellEnd"/>
      <w:r w:rsidR="004135CB" w:rsidRPr="004135C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4135CB" w:rsidRPr="004135CB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 w:rsidR="004135CB" w:rsidRPr="004135C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и соблюдения муниципальными служащими сельского поселения </w:t>
      </w:r>
      <w:proofErr w:type="spellStart"/>
      <w:r w:rsidR="004135CB" w:rsidRPr="004135CB">
        <w:rPr>
          <w:rFonts w:ascii="Times New Roman" w:hAnsi="Times New Roman" w:cs="Times New Roman"/>
          <w:b w:val="0"/>
          <w:sz w:val="28"/>
          <w:szCs w:val="28"/>
        </w:rPr>
        <w:t>Качегановский</w:t>
      </w:r>
      <w:proofErr w:type="spellEnd"/>
      <w:r w:rsidR="004135CB" w:rsidRPr="004135C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4135CB" w:rsidRPr="004135CB">
        <w:rPr>
          <w:rFonts w:ascii="Times New Roman" w:hAnsi="Times New Roman" w:cs="Times New Roman"/>
          <w:b w:val="0"/>
          <w:sz w:val="28"/>
          <w:szCs w:val="28"/>
        </w:rPr>
        <w:t>Миякинский</w:t>
      </w:r>
      <w:proofErr w:type="spellEnd"/>
      <w:r w:rsidR="004135CB" w:rsidRPr="004135C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требований к служебному поведению</w:t>
      </w:r>
      <w:r w:rsidR="004135CB" w:rsidRPr="004135CB">
        <w:rPr>
          <w:rStyle w:val="ab"/>
          <w:rFonts w:ascii="Times New Roman" w:eastAsiaTheme="majorEastAsia" w:hAnsi="Times New Roman" w:cs="Times New Roman"/>
          <w:sz w:val="28"/>
          <w:szCs w:val="28"/>
        </w:rPr>
        <w:t xml:space="preserve">», утвержденного решением Совета от 01.09.2010 </w:t>
      </w:r>
      <w:proofErr w:type="gramEnd"/>
    </w:p>
    <w:p w:rsidR="001F0348" w:rsidRPr="004135CB" w:rsidRDefault="004135CB" w:rsidP="004135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5CB">
        <w:rPr>
          <w:rStyle w:val="ab"/>
          <w:rFonts w:ascii="Times New Roman" w:eastAsiaTheme="majorEastAsia" w:hAnsi="Times New Roman" w:cs="Times New Roman"/>
          <w:sz w:val="28"/>
          <w:szCs w:val="28"/>
        </w:rPr>
        <w:t>№ 153</w:t>
      </w:r>
      <w:r w:rsidRPr="004135CB">
        <w:rPr>
          <w:rStyle w:val="ab"/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68645F" w:rsidRPr="004135CB">
        <w:rPr>
          <w:rFonts w:ascii="Times New Roman" w:hAnsi="Times New Roman" w:cs="Times New Roman"/>
          <w:b w:val="0"/>
          <w:sz w:val="28"/>
        </w:rPr>
        <w:t xml:space="preserve"> </w:t>
      </w:r>
      <w:r w:rsidR="001F0348" w:rsidRPr="004135CB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773028" w:rsidRDefault="00F13BAE" w:rsidP="004135C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5C0B56">
        <w:rPr>
          <w:rFonts w:ascii="Times New Roman" w:hAnsi="Times New Roman"/>
          <w:sz w:val="28"/>
          <w:szCs w:val="28"/>
        </w:rPr>
        <w:t xml:space="preserve"> 6:</w:t>
      </w:r>
      <w:r w:rsidR="001F0348" w:rsidRPr="00773028">
        <w:rPr>
          <w:rFonts w:ascii="Times New Roman" w:hAnsi="Times New Roman"/>
          <w:sz w:val="28"/>
          <w:szCs w:val="28"/>
        </w:rPr>
        <w:t xml:space="preserve"> </w:t>
      </w:r>
    </w:p>
    <w:p w:rsidR="00773028" w:rsidRDefault="00F13BAE" w:rsidP="004135CB">
      <w:pPr>
        <w:pStyle w:val="ac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п.п.</w:t>
      </w:r>
      <w:r w:rsidR="00DA476B">
        <w:rPr>
          <w:rFonts w:ascii="Times New Roman" w:hAnsi="Times New Roman"/>
          <w:sz w:val="28"/>
          <w:szCs w:val="28"/>
          <w:lang w:val="ru-RU"/>
        </w:rPr>
        <w:t xml:space="preserve"> «а» слово «налоговыми» исключить</w:t>
      </w:r>
      <w:r w:rsidR="00773028">
        <w:rPr>
          <w:rFonts w:ascii="Times New Roman" w:hAnsi="Times New Roman"/>
          <w:sz w:val="28"/>
          <w:szCs w:val="28"/>
          <w:lang w:val="ru-RU"/>
        </w:rPr>
        <w:t xml:space="preserve"> и дополнить словами «иными государственными органами, органами местного самоуправления и их должностными лицами»;</w:t>
      </w:r>
    </w:p>
    <w:p w:rsidR="00773028" w:rsidRDefault="005C0B56" w:rsidP="004135CB">
      <w:pPr>
        <w:pStyle w:val="ac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3BAE">
        <w:rPr>
          <w:rFonts w:ascii="Times New Roman" w:hAnsi="Times New Roman"/>
          <w:sz w:val="28"/>
          <w:szCs w:val="28"/>
          <w:lang w:val="ru-RU"/>
        </w:rPr>
        <w:t xml:space="preserve"> дополнить п.п.</w:t>
      </w:r>
      <w:r w:rsidR="00773028">
        <w:rPr>
          <w:rFonts w:ascii="Times New Roman" w:hAnsi="Times New Roman"/>
          <w:sz w:val="28"/>
          <w:szCs w:val="28"/>
          <w:lang w:val="ru-RU"/>
        </w:rPr>
        <w:t>:</w:t>
      </w:r>
    </w:p>
    <w:p w:rsidR="00773028" w:rsidRDefault="00DA476B" w:rsidP="004135CB">
      <w:pPr>
        <w:pStyle w:val="ac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</w:t>
      </w:r>
      <w:r w:rsidR="00773028">
        <w:rPr>
          <w:rFonts w:ascii="Times New Roman" w:hAnsi="Times New Roman"/>
          <w:sz w:val="28"/>
          <w:szCs w:val="28"/>
          <w:lang w:val="ru-RU"/>
        </w:rPr>
        <w:t xml:space="preserve">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правонарушений»;</w:t>
      </w:r>
    </w:p>
    <w:p w:rsidR="00773028" w:rsidRDefault="00DA476B" w:rsidP="004135CB">
      <w:pPr>
        <w:pStyle w:val="ac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г) </w:t>
      </w:r>
      <w:r w:rsidR="00773028">
        <w:rPr>
          <w:rFonts w:ascii="Times New Roman" w:hAnsi="Times New Roman"/>
          <w:sz w:val="28"/>
          <w:szCs w:val="28"/>
          <w:lang w:val="ru-RU"/>
        </w:rPr>
        <w:t xml:space="preserve"> Общественной палатой Российской Федерации»;</w:t>
      </w:r>
    </w:p>
    <w:p w:rsidR="00773028" w:rsidRDefault="00DA476B" w:rsidP="004135CB">
      <w:pPr>
        <w:pStyle w:val="ac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773028">
        <w:rPr>
          <w:rFonts w:ascii="Times New Roman" w:hAnsi="Times New Roman"/>
          <w:sz w:val="28"/>
          <w:szCs w:val="28"/>
          <w:lang w:val="ru-RU"/>
        </w:rPr>
        <w:t xml:space="preserve"> общероссийскими средствами массовой информации</w:t>
      </w:r>
      <w:r w:rsidR="005C0B56">
        <w:rPr>
          <w:rFonts w:ascii="Times New Roman" w:hAnsi="Times New Roman"/>
          <w:sz w:val="28"/>
          <w:szCs w:val="28"/>
          <w:lang w:val="ru-RU"/>
        </w:rPr>
        <w:t>».</w:t>
      </w:r>
    </w:p>
    <w:p w:rsidR="005C0B56" w:rsidRDefault="00F13BAE" w:rsidP="004135C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пункте</w:t>
      </w:r>
      <w:r w:rsidR="005C0B56">
        <w:rPr>
          <w:rFonts w:ascii="Times New Roman" w:hAnsi="Times New Roman"/>
          <w:sz w:val="28"/>
          <w:szCs w:val="28"/>
          <w:lang w:val="ru-RU"/>
        </w:rPr>
        <w:t xml:space="preserve"> 9:</w:t>
      </w:r>
    </w:p>
    <w:p w:rsidR="00004AEF" w:rsidRDefault="00004AEF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</w:t>
      </w:r>
      <w:r w:rsidR="00F13BAE" w:rsidRPr="00004AEF">
        <w:rPr>
          <w:sz w:val="28"/>
          <w:szCs w:val="28"/>
        </w:rPr>
        <w:t>п.п.</w:t>
      </w:r>
      <w:r w:rsidR="004577BD" w:rsidRPr="00004AEF">
        <w:rPr>
          <w:sz w:val="28"/>
          <w:szCs w:val="28"/>
        </w:rPr>
        <w:t xml:space="preserve"> «б»  дополнить</w:t>
      </w:r>
      <w:r w:rsidR="00DA476B" w:rsidRPr="00004AEF">
        <w:rPr>
          <w:sz w:val="28"/>
          <w:szCs w:val="28"/>
        </w:rPr>
        <w:t>:</w:t>
      </w:r>
      <w:r w:rsidR="004577BD" w:rsidRPr="00004AEF">
        <w:rPr>
          <w:sz w:val="28"/>
          <w:szCs w:val="28"/>
        </w:rPr>
        <w:t xml:space="preserve"> «сведения о доходах, об имуществе и обязательствах </w:t>
      </w:r>
      <w:r>
        <w:rPr>
          <w:sz w:val="28"/>
          <w:szCs w:val="28"/>
        </w:rPr>
        <w:t xml:space="preserve">   </w:t>
      </w:r>
    </w:p>
    <w:p w:rsidR="004577BD" w:rsidRPr="00004AEF" w:rsidRDefault="004577BD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AEF">
        <w:rPr>
          <w:sz w:val="28"/>
          <w:szCs w:val="28"/>
        </w:rPr>
        <w:t>имущественного характера»;</w:t>
      </w:r>
    </w:p>
    <w:p w:rsidR="004577BD" w:rsidRPr="00004AEF" w:rsidRDefault="00004AEF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F13BAE" w:rsidRPr="00004AEF">
        <w:rPr>
          <w:sz w:val="28"/>
          <w:szCs w:val="28"/>
        </w:rPr>
        <w:t>п.п.</w:t>
      </w:r>
      <w:r w:rsidR="004577BD" w:rsidRPr="00004AEF">
        <w:rPr>
          <w:sz w:val="28"/>
          <w:szCs w:val="28"/>
        </w:rPr>
        <w:t xml:space="preserve"> «в» дополнить</w:t>
      </w:r>
      <w:r w:rsidR="00DA476B" w:rsidRPr="00004AEF">
        <w:rPr>
          <w:sz w:val="28"/>
          <w:szCs w:val="28"/>
        </w:rPr>
        <w:t>:</w:t>
      </w:r>
      <w:r w:rsidR="004577BD" w:rsidRPr="00004AEF">
        <w:rPr>
          <w:sz w:val="28"/>
          <w:szCs w:val="28"/>
        </w:rPr>
        <w:t xml:space="preserve"> «сведениям о доходах, об имуществе и обязательствах имущественного характера и»;</w:t>
      </w:r>
    </w:p>
    <w:p w:rsidR="004577BD" w:rsidRPr="00004AEF" w:rsidRDefault="00004AEF" w:rsidP="004135CB">
      <w:pPr>
        <w:pStyle w:val="ac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004AE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13BAE" w:rsidRPr="00004AEF">
        <w:rPr>
          <w:rFonts w:ascii="Times New Roman" w:hAnsi="Times New Roman"/>
          <w:sz w:val="28"/>
          <w:szCs w:val="28"/>
          <w:lang w:val="ru-RU"/>
        </w:rPr>
        <w:t>п.п.</w:t>
      </w:r>
      <w:r w:rsidR="00DA476B" w:rsidRPr="00004AEF">
        <w:rPr>
          <w:rFonts w:ascii="Times New Roman" w:hAnsi="Times New Roman"/>
          <w:sz w:val="28"/>
          <w:szCs w:val="28"/>
          <w:lang w:val="ru-RU"/>
        </w:rPr>
        <w:t xml:space="preserve"> «г» изложить в следующей редакции</w:t>
      </w:r>
      <w:r w:rsidR="00850E3D" w:rsidRPr="00004AEF">
        <w:rPr>
          <w:rFonts w:ascii="Times New Roman" w:hAnsi="Times New Roman"/>
          <w:sz w:val="28"/>
          <w:szCs w:val="28"/>
          <w:lang w:val="ru-RU"/>
        </w:rPr>
        <w:t>:</w:t>
      </w:r>
      <w:r w:rsidR="004577BD" w:rsidRPr="00004AE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77BD" w:rsidRPr="00850E3D" w:rsidRDefault="00DA476B" w:rsidP="004135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AEF">
        <w:rPr>
          <w:rFonts w:ascii="Times New Roman" w:hAnsi="Times New Roman" w:cs="Times New Roman"/>
          <w:sz w:val="28"/>
          <w:szCs w:val="28"/>
        </w:rPr>
        <w:t>«Н</w:t>
      </w:r>
      <w:r w:rsidR="004577BD" w:rsidRPr="00004AEF">
        <w:rPr>
          <w:rFonts w:ascii="Times New Roman" w:hAnsi="Times New Roman" w:cs="Times New Roman"/>
          <w:sz w:val="28"/>
          <w:szCs w:val="28"/>
        </w:rPr>
        <w:t>аправлять в установленном</w:t>
      </w:r>
      <w:r w:rsidR="004577BD" w:rsidRPr="00850E3D">
        <w:rPr>
          <w:rFonts w:ascii="Times New Roman" w:hAnsi="Times New Roman" w:cs="Times New Roman"/>
          <w:sz w:val="28"/>
          <w:szCs w:val="28"/>
        </w:rPr>
        <w:t xml:space="preserve"> порядке запрос </w:t>
      </w:r>
      <w:r w:rsidR="00850E3D" w:rsidRPr="00850E3D">
        <w:rPr>
          <w:rFonts w:ascii="Times New Roman" w:hAnsi="Times New Roman" w:cs="Times New Roman"/>
          <w:sz w:val="28"/>
          <w:szCs w:val="28"/>
        </w:rPr>
        <w:t xml:space="preserve">(кроме запросов, касающихся осуществления </w:t>
      </w:r>
      <w:proofErr w:type="spellStart"/>
      <w:r w:rsidR="00850E3D" w:rsidRPr="00850E3D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="00850E3D" w:rsidRPr="00850E3D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</w:t>
      </w:r>
      <w:r w:rsidR="004577BD" w:rsidRPr="00850E3D">
        <w:rPr>
          <w:rFonts w:ascii="Times New Roman" w:hAnsi="Times New Roman" w:cs="Times New Roman"/>
          <w:sz w:val="28"/>
          <w:szCs w:val="28"/>
        </w:rPr>
        <w:t>в органы прокуратуры Российской Федерации, иные федеральные государственные органы</w:t>
      </w:r>
      <w:r w:rsidR="00850E3D" w:rsidRPr="00850E3D">
        <w:rPr>
          <w:rFonts w:ascii="Times New Roman" w:hAnsi="Times New Roman" w:cs="Times New Roman"/>
          <w:sz w:val="28"/>
          <w:szCs w:val="28"/>
        </w:rPr>
        <w:t>,</w:t>
      </w:r>
      <w:r w:rsidR="004577BD" w:rsidRPr="00850E3D">
        <w:rPr>
          <w:rFonts w:ascii="Times New Roman" w:hAnsi="Times New Roman" w:cs="Times New Roman"/>
          <w:sz w:val="28"/>
          <w:szCs w:val="28"/>
        </w:rPr>
        <w:t xml:space="preserve">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 w:rsidR="004577BD" w:rsidRPr="00850E3D">
        <w:rPr>
          <w:rFonts w:ascii="Times New Roman" w:hAnsi="Times New Roman" w:cs="Times New Roman"/>
          <w:sz w:val="28"/>
          <w:szCs w:val="28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</w:t>
      </w:r>
      <w:r>
        <w:rPr>
          <w:rFonts w:ascii="Times New Roman" w:hAnsi="Times New Roman" w:cs="Times New Roman"/>
          <w:sz w:val="28"/>
          <w:szCs w:val="28"/>
        </w:rPr>
        <w:t>ебований к служебному поведению».</w:t>
      </w:r>
    </w:p>
    <w:p w:rsidR="001F0348" w:rsidRDefault="00DA476B" w:rsidP="004135C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12 изложить в следующей редакции</w:t>
      </w:r>
      <w:r w:rsidR="001F0348">
        <w:rPr>
          <w:rFonts w:ascii="Times New Roman" w:hAnsi="Times New Roman"/>
          <w:sz w:val="28"/>
          <w:szCs w:val="28"/>
          <w:lang w:val="ru-RU"/>
        </w:rPr>
        <w:t>:</w:t>
      </w:r>
    </w:p>
    <w:p w:rsidR="00F13BAE" w:rsidRPr="00F13BAE" w:rsidRDefault="00DA476B" w:rsidP="004135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BAE" w:rsidRPr="00F13BAE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проверки, предусмотренной пунктом 1 настоящего Положения, возникает необходимость проведения оперативно-розыскных мероприятий, глава сельского поселения </w:t>
      </w:r>
      <w:proofErr w:type="spellStart"/>
      <w:r w:rsidR="00F13BAE" w:rsidRPr="00F13BAE">
        <w:rPr>
          <w:rFonts w:ascii="Times New Roman" w:hAnsi="Times New Roman" w:cs="Times New Roman"/>
          <w:sz w:val="28"/>
          <w:szCs w:val="28"/>
        </w:rPr>
        <w:t>Качегановский</w:t>
      </w:r>
      <w:proofErr w:type="spellEnd"/>
      <w:r w:rsidR="00F13BAE" w:rsidRPr="00F13BAE">
        <w:rPr>
          <w:rFonts w:ascii="Times New Roman" w:hAnsi="Times New Roman" w:cs="Times New Roman"/>
          <w:sz w:val="28"/>
          <w:szCs w:val="28"/>
        </w:rPr>
        <w:t xml:space="preserve"> сельсовет  обращается к главе администрации муниципального района </w:t>
      </w:r>
      <w:proofErr w:type="spellStart"/>
      <w:r w:rsidR="00F13BAE" w:rsidRPr="00F13BAE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="00F13BAE" w:rsidRPr="00F13BAE">
        <w:rPr>
          <w:rFonts w:ascii="Times New Roman" w:hAnsi="Times New Roman" w:cs="Times New Roman"/>
          <w:sz w:val="28"/>
          <w:szCs w:val="28"/>
        </w:rPr>
        <w:t xml:space="preserve"> район с обоснованным ходатайством о направлении запроса о проведении оперативно-розыскных мероприятий. </w:t>
      </w:r>
      <w:proofErr w:type="gramStart"/>
      <w:r w:rsidR="00F13BAE" w:rsidRPr="00F13BAE">
        <w:rPr>
          <w:rFonts w:ascii="Times New Roman" w:hAnsi="Times New Roman" w:cs="Times New Roman"/>
          <w:sz w:val="28"/>
          <w:szCs w:val="28"/>
        </w:rPr>
        <w:t>К указанному ходатайству прилагается проект соответствующего запроса, в котором,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 (в ред. Указа Пре</w:t>
      </w:r>
      <w:r>
        <w:rPr>
          <w:rFonts w:ascii="Times New Roman" w:hAnsi="Times New Roman" w:cs="Times New Roman"/>
          <w:sz w:val="28"/>
          <w:szCs w:val="28"/>
        </w:rPr>
        <w:t>зидента РФ от 13.03.2012 № 297)».</w:t>
      </w:r>
      <w:proofErr w:type="gramEnd"/>
    </w:p>
    <w:p w:rsidR="00B772FD" w:rsidRDefault="004701FE" w:rsidP="004135C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2</w:t>
      </w:r>
      <w:r w:rsidR="00DA476B">
        <w:rPr>
          <w:rFonts w:ascii="Times New Roman" w:hAnsi="Times New Roman"/>
          <w:sz w:val="28"/>
          <w:szCs w:val="28"/>
          <w:lang w:val="ru-RU"/>
        </w:rPr>
        <w:t>1 изложить в следующей редакции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701FE" w:rsidRPr="004701FE" w:rsidRDefault="00DA476B" w:rsidP="004135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01FE" w:rsidRPr="004701FE">
        <w:rPr>
          <w:rFonts w:ascii="Times New Roman" w:hAnsi="Times New Roman" w:cs="Times New Roman"/>
          <w:sz w:val="28"/>
          <w:szCs w:val="28"/>
        </w:rPr>
        <w:t>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28 настоящего Положения, принимает одно из следующих решений:</w:t>
      </w:r>
    </w:p>
    <w:p w:rsidR="004701FE" w:rsidRPr="004701FE" w:rsidRDefault="004701FE" w:rsidP="004135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1FE">
        <w:rPr>
          <w:rFonts w:ascii="Times New Roman" w:hAnsi="Times New Roman" w:cs="Times New Roman"/>
          <w:sz w:val="28"/>
          <w:szCs w:val="28"/>
        </w:rPr>
        <w:t>а)</w:t>
      </w:r>
      <w:r w:rsidR="004135CB">
        <w:rPr>
          <w:rFonts w:ascii="Times New Roman" w:hAnsi="Times New Roman" w:cs="Times New Roman"/>
          <w:sz w:val="28"/>
          <w:szCs w:val="28"/>
        </w:rPr>
        <w:t xml:space="preserve"> </w:t>
      </w:r>
      <w:r w:rsidR="00DA476B">
        <w:rPr>
          <w:rFonts w:ascii="Times New Roman" w:hAnsi="Times New Roman" w:cs="Times New Roman"/>
          <w:sz w:val="28"/>
          <w:szCs w:val="28"/>
        </w:rPr>
        <w:t>назначить гражданина на должность муниципальной службы;</w:t>
      </w:r>
    </w:p>
    <w:p w:rsidR="004701FE" w:rsidRPr="004701FE" w:rsidRDefault="004701FE" w:rsidP="004135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1FE">
        <w:rPr>
          <w:rFonts w:ascii="Times New Roman" w:hAnsi="Times New Roman" w:cs="Times New Roman"/>
          <w:sz w:val="28"/>
          <w:szCs w:val="28"/>
        </w:rPr>
        <w:t>б)</w:t>
      </w:r>
      <w:r w:rsidR="004135CB">
        <w:rPr>
          <w:rFonts w:ascii="Times New Roman" w:hAnsi="Times New Roman" w:cs="Times New Roman"/>
          <w:sz w:val="28"/>
          <w:szCs w:val="28"/>
        </w:rPr>
        <w:t xml:space="preserve"> </w:t>
      </w:r>
      <w:r w:rsidR="00DA476B">
        <w:rPr>
          <w:rFonts w:ascii="Times New Roman" w:hAnsi="Times New Roman" w:cs="Times New Roman"/>
          <w:sz w:val="28"/>
          <w:szCs w:val="28"/>
        </w:rPr>
        <w:t>отказать гражданину в назначении на должность муниципальной службы</w:t>
      </w:r>
      <w:r w:rsidR="00004AEF">
        <w:rPr>
          <w:rFonts w:ascii="Times New Roman" w:hAnsi="Times New Roman" w:cs="Times New Roman"/>
          <w:sz w:val="28"/>
          <w:szCs w:val="28"/>
        </w:rPr>
        <w:t>;</w:t>
      </w:r>
    </w:p>
    <w:p w:rsidR="004701FE" w:rsidRPr="004701FE" w:rsidRDefault="004701FE" w:rsidP="004135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1FE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135CB">
        <w:rPr>
          <w:rFonts w:ascii="Times New Roman" w:hAnsi="Times New Roman" w:cs="Times New Roman"/>
          <w:sz w:val="28"/>
          <w:szCs w:val="28"/>
        </w:rPr>
        <w:t xml:space="preserve"> </w:t>
      </w:r>
      <w:r w:rsidR="00004AEF">
        <w:rPr>
          <w:rFonts w:ascii="Times New Roman" w:hAnsi="Times New Roman" w:cs="Times New Roman"/>
          <w:sz w:val="28"/>
          <w:szCs w:val="28"/>
        </w:rPr>
        <w:t>применить к муниципальному служащему меры юридической ответственности;</w:t>
      </w:r>
    </w:p>
    <w:p w:rsidR="004701FE" w:rsidRPr="004701FE" w:rsidRDefault="00004AEF" w:rsidP="004135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представи</w:t>
      </w:r>
      <w:r w:rsidR="004701FE" w:rsidRPr="004701FE">
        <w:rPr>
          <w:rFonts w:ascii="Times New Roman" w:hAnsi="Times New Roman" w:cs="Times New Roman"/>
          <w:sz w:val="28"/>
          <w:szCs w:val="28"/>
        </w:rPr>
        <w:t>ть материалы проверки в Комиссию по соблюдению требований к служебному поведению муниципальных служащих и урегулированию конфликта интересов (п. 31 в ред. Указа Президента РФ от 13.03.2012 № 297)</w:t>
      </w:r>
      <w:r w:rsidR="00DA476B">
        <w:rPr>
          <w:rFonts w:ascii="Times New Roman" w:hAnsi="Times New Roman" w:cs="Times New Roman"/>
          <w:sz w:val="28"/>
          <w:szCs w:val="28"/>
        </w:rPr>
        <w:t>»</w:t>
      </w:r>
      <w:r w:rsidR="004701FE" w:rsidRPr="004701FE">
        <w:rPr>
          <w:rFonts w:ascii="Times New Roman" w:hAnsi="Times New Roman" w:cs="Times New Roman"/>
          <w:sz w:val="28"/>
          <w:szCs w:val="28"/>
        </w:rPr>
        <w:t>.</w:t>
      </w:r>
    </w:p>
    <w:p w:rsidR="004701FE" w:rsidRPr="004701FE" w:rsidRDefault="004701FE" w:rsidP="004135CB">
      <w:pPr>
        <w:pStyle w:val="ac"/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348" w:rsidRDefault="001F0348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348" w:rsidRDefault="001F0348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0348" w:rsidRDefault="001F0348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Г.Р. Кадырова</w:t>
      </w:r>
    </w:p>
    <w:p w:rsidR="001F0348" w:rsidRDefault="001F0348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348" w:rsidRDefault="001F0348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Качеганово</w:t>
      </w:r>
      <w:proofErr w:type="spellEnd"/>
    </w:p>
    <w:p w:rsidR="001F0348" w:rsidRDefault="00004AEF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16.05.</w:t>
      </w:r>
      <w:r w:rsidR="001F0348">
        <w:rPr>
          <w:sz w:val="28"/>
          <w:szCs w:val="28"/>
        </w:rPr>
        <w:t xml:space="preserve"> 2012 г.</w:t>
      </w:r>
    </w:p>
    <w:p w:rsidR="001F0348" w:rsidRPr="00681987" w:rsidRDefault="00004AEF" w:rsidP="00413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75</w:t>
      </w:r>
    </w:p>
    <w:p w:rsidR="006C64E1" w:rsidRDefault="006C64E1" w:rsidP="004135CB">
      <w:pPr>
        <w:jc w:val="both"/>
      </w:pPr>
    </w:p>
    <w:sectPr w:rsidR="006C64E1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77"/>
    <w:multiLevelType w:val="multilevel"/>
    <w:tmpl w:val="675E16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>
    <w:nsid w:val="05454C27"/>
    <w:multiLevelType w:val="hybridMultilevel"/>
    <w:tmpl w:val="738C3E70"/>
    <w:lvl w:ilvl="0" w:tplc="D564E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043AB"/>
    <w:multiLevelType w:val="hybridMultilevel"/>
    <w:tmpl w:val="CB78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2319D"/>
    <w:multiLevelType w:val="multilevel"/>
    <w:tmpl w:val="3DC63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B63955"/>
    <w:multiLevelType w:val="hybridMultilevel"/>
    <w:tmpl w:val="FEF6DB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14DDB"/>
    <w:multiLevelType w:val="hybridMultilevel"/>
    <w:tmpl w:val="66A07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61484"/>
    <w:multiLevelType w:val="multilevel"/>
    <w:tmpl w:val="8F2E3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E1"/>
    <w:rsid w:val="00004AEF"/>
    <w:rsid w:val="000820C9"/>
    <w:rsid w:val="00114D77"/>
    <w:rsid w:val="001E3BA3"/>
    <w:rsid w:val="001F0348"/>
    <w:rsid w:val="002E3012"/>
    <w:rsid w:val="00327935"/>
    <w:rsid w:val="004135CB"/>
    <w:rsid w:val="004577BD"/>
    <w:rsid w:val="004701FE"/>
    <w:rsid w:val="00527ACD"/>
    <w:rsid w:val="005C0B56"/>
    <w:rsid w:val="005D06CB"/>
    <w:rsid w:val="0068645F"/>
    <w:rsid w:val="006C64E1"/>
    <w:rsid w:val="00711993"/>
    <w:rsid w:val="00773028"/>
    <w:rsid w:val="00850E3D"/>
    <w:rsid w:val="008604FE"/>
    <w:rsid w:val="00942E75"/>
    <w:rsid w:val="00973F9A"/>
    <w:rsid w:val="00A34DE3"/>
    <w:rsid w:val="00AA2BC4"/>
    <w:rsid w:val="00AE0016"/>
    <w:rsid w:val="00B33548"/>
    <w:rsid w:val="00B378FC"/>
    <w:rsid w:val="00B772FD"/>
    <w:rsid w:val="00BC2761"/>
    <w:rsid w:val="00D22AAE"/>
    <w:rsid w:val="00D40EC3"/>
    <w:rsid w:val="00DA476B"/>
    <w:rsid w:val="00DA5635"/>
    <w:rsid w:val="00DC62D2"/>
    <w:rsid w:val="00E25371"/>
    <w:rsid w:val="00E80D87"/>
    <w:rsid w:val="00F13BAE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4E1"/>
    <w:pPr>
      <w:jc w:val="center"/>
    </w:pPr>
    <w:rPr>
      <w:rFonts w:ascii="Arial" w:hAnsi="Arial" w:cs="Arial"/>
      <w:b/>
      <w:bCs/>
      <w:sz w:val="36"/>
    </w:rPr>
  </w:style>
  <w:style w:type="character" w:customStyle="1" w:styleId="a4">
    <w:name w:val="Название Знак"/>
    <w:basedOn w:val="a0"/>
    <w:link w:val="a3"/>
    <w:rsid w:val="006C64E1"/>
    <w:rPr>
      <w:rFonts w:ascii="Arial" w:eastAsia="Times New Roman" w:hAnsi="Arial" w:cs="Arial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C64E1"/>
    <w:pPr>
      <w:jc w:val="center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semiHidden/>
    <w:rsid w:val="006C64E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6C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F0348"/>
    <w:pPr>
      <w:spacing w:before="100" w:beforeAutospacing="1" w:after="100" w:afterAutospacing="1"/>
    </w:pPr>
    <w:rPr>
      <w:lang w:val="en-US" w:eastAsia="en-US" w:bidi="en-US"/>
    </w:rPr>
  </w:style>
  <w:style w:type="character" w:styleId="ab">
    <w:name w:val="Strong"/>
    <w:basedOn w:val="a0"/>
    <w:uiPriority w:val="22"/>
    <w:qFormat/>
    <w:rsid w:val="001F0348"/>
    <w:rPr>
      <w:b/>
      <w:bCs/>
    </w:rPr>
  </w:style>
  <w:style w:type="paragraph" w:styleId="ac">
    <w:name w:val="List Paragraph"/>
    <w:basedOn w:val="a"/>
    <w:uiPriority w:val="34"/>
    <w:qFormat/>
    <w:rsid w:val="001F034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rmal">
    <w:name w:val="ConsPlusNormal"/>
    <w:uiPriority w:val="99"/>
    <w:rsid w:val="001F03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15</cp:revision>
  <cp:lastPrinted>2012-05-23T08:35:00Z</cp:lastPrinted>
  <dcterms:created xsi:type="dcterms:W3CDTF">2012-05-05T03:01:00Z</dcterms:created>
  <dcterms:modified xsi:type="dcterms:W3CDTF">2012-05-24T04:00:00Z</dcterms:modified>
</cp:coreProperties>
</file>