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D34A0B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FF7D3F">
        <w:rPr>
          <w:b/>
          <w:sz w:val="28"/>
          <w:szCs w:val="28"/>
        </w:rPr>
        <w:t>7</w:t>
      </w:r>
      <w:r w:rsidR="002541F3">
        <w:rPr>
          <w:b/>
          <w:sz w:val="28"/>
          <w:szCs w:val="28"/>
        </w:rPr>
        <w:t xml:space="preserve">   </w:t>
      </w:r>
      <w:r w:rsidR="00253BE8">
        <w:rPr>
          <w:b/>
          <w:sz w:val="28"/>
          <w:szCs w:val="28"/>
        </w:rPr>
        <w:t xml:space="preserve">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B206C3">
        <w:rPr>
          <w:b/>
          <w:sz w:val="28"/>
          <w:szCs w:val="28"/>
        </w:rPr>
        <w:t xml:space="preserve">12 </w:t>
      </w:r>
      <w:r w:rsidR="00FF7D3F">
        <w:rPr>
          <w:b/>
          <w:sz w:val="28"/>
          <w:szCs w:val="28"/>
        </w:rPr>
        <w:t xml:space="preserve">февраль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FF7D3F">
        <w:rPr>
          <w:b/>
          <w:sz w:val="28"/>
          <w:szCs w:val="28"/>
        </w:rPr>
        <w:t xml:space="preserve">   12 феврал</w:t>
      </w:r>
      <w:r>
        <w:rPr>
          <w:b/>
          <w:sz w:val="28"/>
          <w:szCs w:val="28"/>
        </w:rPr>
        <w:t xml:space="preserve">я </w:t>
      </w:r>
      <w:r w:rsidRPr="00B450A0">
        <w:rPr>
          <w:b/>
          <w:sz w:val="28"/>
          <w:szCs w:val="28"/>
        </w:rPr>
        <w:t>201</w:t>
      </w:r>
      <w:r w:rsidR="002D4ED1">
        <w:rPr>
          <w:b/>
          <w:sz w:val="28"/>
          <w:szCs w:val="28"/>
        </w:rPr>
        <w:t>6</w:t>
      </w:r>
      <w:r w:rsidR="00253BE8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2541F3" w:rsidRDefault="002541F3" w:rsidP="005F6939">
      <w:pPr>
        <w:rPr>
          <w:b/>
          <w:sz w:val="28"/>
          <w:szCs w:val="28"/>
        </w:rPr>
      </w:pPr>
    </w:p>
    <w:p w:rsidR="002541F3" w:rsidRDefault="002541F3" w:rsidP="005F6939">
      <w:pPr>
        <w:rPr>
          <w:b/>
          <w:sz w:val="28"/>
          <w:szCs w:val="28"/>
        </w:rPr>
      </w:pPr>
    </w:p>
    <w:p w:rsidR="002541F3" w:rsidRDefault="002541F3" w:rsidP="002541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7063">
        <w:rPr>
          <w:sz w:val="28"/>
          <w:szCs w:val="28"/>
        </w:rPr>
        <w:t>О</w:t>
      </w:r>
      <w:r>
        <w:rPr>
          <w:sz w:val="28"/>
          <w:szCs w:val="28"/>
        </w:rPr>
        <w:t xml:space="preserve">б энергосбережении и повышении энергетической эффективности на территории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</w:t>
      </w:r>
      <w:r w:rsidR="00484058">
        <w:rPr>
          <w:sz w:val="28"/>
          <w:szCs w:val="28"/>
        </w:rPr>
        <w:t xml:space="preserve">публики Башкортостан </w:t>
      </w:r>
      <w:r>
        <w:rPr>
          <w:sz w:val="28"/>
          <w:szCs w:val="28"/>
        </w:rPr>
        <w:t xml:space="preserve"> и задачах на 2016 год </w:t>
      </w:r>
      <w:r w:rsidRPr="005C7063">
        <w:rPr>
          <w:sz w:val="28"/>
          <w:szCs w:val="28"/>
        </w:rPr>
        <w:t xml:space="preserve"> </w:t>
      </w:r>
    </w:p>
    <w:p w:rsidR="002541F3" w:rsidRPr="005C7063" w:rsidRDefault="002541F3" w:rsidP="002541F3">
      <w:pPr>
        <w:tabs>
          <w:tab w:val="left" w:pos="82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1F3" w:rsidRDefault="00484058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 w:rsidR="002541F3">
        <w:rPr>
          <w:sz w:val="28"/>
          <w:szCs w:val="28"/>
        </w:rPr>
        <w:t xml:space="preserve"> за реализацию мероприятий по энергосбережению и </w:t>
      </w:r>
      <w:proofErr w:type="spellStart"/>
      <w:r w:rsidR="002541F3">
        <w:rPr>
          <w:sz w:val="28"/>
          <w:szCs w:val="28"/>
        </w:rPr>
        <w:t>энергоэффективности</w:t>
      </w:r>
      <w:proofErr w:type="spellEnd"/>
      <w:r w:rsidR="002541F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</w:t>
      </w:r>
      <w:r w:rsidR="002541F3">
        <w:rPr>
          <w:sz w:val="28"/>
          <w:szCs w:val="28"/>
        </w:rPr>
        <w:t xml:space="preserve">муниципального района </w:t>
      </w:r>
      <w:proofErr w:type="spellStart"/>
      <w:r w:rsidR="002541F3">
        <w:rPr>
          <w:sz w:val="28"/>
          <w:szCs w:val="28"/>
        </w:rPr>
        <w:t>Миякинский</w:t>
      </w:r>
      <w:proofErr w:type="spellEnd"/>
      <w:r w:rsidR="002541F3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 xml:space="preserve">стан управляющего делами администрации Булатову </w:t>
      </w:r>
      <w:proofErr w:type="spellStart"/>
      <w:r>
        <w:rPr>
          <w:sz w:val="28"/>
          <w:szCs w:val="28"/>
        </w:rPr>
        <w:t>Миляушу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Габделборисовну</w:t>
      </w:r>
      <w:proofErr w:type="spellEnd"/>
      <w:r>
        <w:rPr>
          <w:sz w:val="28"/>
          <w:szCs w:val="28"/>
        </w:rPr>
        <w:t>.</w:t>
      </w:r>
      <w:r w:rsidR="002541F3">
        <w:rPr>
          <w:sz w:val="28"/>
          <w:szCs w:val="28"/>
        </w:rPr>
        <w:t xml:space="preserve"> </w:t>
      </w:r>
    </w:p>
    <w:p w:rsidR="002541F3" w:rsidRPr="007339B0" w:rsidRDefault="00484058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1F3">
        <w:rPr>
          <w:sz w:val="28"/>
          <w:szCs w:val="28"/>
        </w:rPr>
        <w:t xml:space="preserve">. </w:t>
      </w:r>
      <w:proofErr w:type="gramStart"/>
      <w:r w:rsidR="002541F3" w:rsidRPr="007339B0">
        <w:rPr>
          <w:sz w:val="28"/>
          <w:szCs w:val="28"/>
        </w:rPr>
        <w:t>Контроль за</w:t>
      </w:r>
      <w:proofErr w:type="gramEnd"/>
      <w:r w:rsidR="002541F3" w:rsidRPr="007339B0">
        <w:rPr>
          <w:sz w:val="28"/>
          <w:szCs w:val="28"/>
        </w:rPr>
        <w:t xml:space="preserve"> исполнением настоящего распоряжения оставляю за  собой.</w:t>
      </w:r>
    </w:p>
    <w:p w:rsidR="002541F3" w:rsidRDefault="002541F3" w:rsidP="002541F3">
      <w:pPr>
        <w:autoSpaceDE w:val="0"/>
        <w:autoSpaceDN w:val="0"/>
        <w:adjustRightInd w:val="0"/>
        <w:ind w:firstLine="1068"/>
        <w:rPr>
          <w:sz w:val="28"/>
          <w:szCs w:val="28"/>
        </w:rPr>
      </w:pPr>
    </w:p>
    <w:p w:rsidR="002541F3" w:rsidRDefault="002541F3" w:rsidP="002541F3">
      <w:pPr>
        <w:autoSpaceDE w:val="0"/>
        <w:autoSpaceDN w:val="0"/>
        <w:adjustRightInd w:val="0"/>
        <w:ind w:firstLine="1068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4058">
        <w:rPr>
          <w:sz w:val="28"/>
          <w:szCs w:val="28"/>
        </w:rPr>
        <w:t>сельского поселения                                       Г.Р. Кадырова</w:t>
      </w: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Pr="00484058" w:rsidRDefault="002541F3" w:rsidP="002541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1F3" w:rsidRDefault="002541F3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p w:rsidR="00484058" w:rsidRDefault="00484058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p w:rsidR="00484058" w:rsidRDefault="00484058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p w:rsidR="00484058" w:rsidRDefault="00484058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p w:rsidR="00484058" w:rsidRPr="00484058" w:rsidRDefault="00484058" w:rsidP="00484058">
      <w:pPr>
        <w:tabs>
          <w:tab w:val="left" w:pos="1620"/>
          <w:tab w:val="left" w:pos="8460"/>
        </w:tabs>
        <w:autoSpaceDE w:val="0"/>
        <w:autoSpaceDN w:val="0"/>
        <w:adjustRightInd w:val="0"/>
      </w:pPr>
    </w:p>
    <w:p w:rsidR="002541F3" w:rsidRPr="007339B0" w:rsidRDefault="002541F3" w:rsidP="002541F3">
      <w:pPr>
        <w:tabs>
          <w:tab w:val="left" w:pos="1620"/>
        </w:tabs>
        <w:autoSpaceDE w:val="0"/>
        <w:autoSpaceDN w:val="0"/>
        <w:adjustRightInd w:val="0"/>
        <w:jc w:val="right"/>
      </w:pPr>
      <w:r w:rsidRPr="007339B0">
        <w:lastRenderedPageBreak/>
        <w:t xml:space="preserve">Приложение </w:t>
      </w:r>
      <w:proofErr w:type="gramStart"/>
      <w:r w:rsidRPr="007339B0">
        <w:t>к</w:t>
      </w:r>
      <w:proofErr w:type="gramEnd"/>
    </w:p>
    <w:p w:rsidR="002541F3" w:rsidRPr="007339B0" w:rsidRDefault="00484058" w:rsidP="002541F3">
      <w:pPr>
        <w:tabs>
          <w:tab w:val="left" w:pos="1620"/>
        </w:tabs>
        <w:autoSpaceDE w:val="0"/>
        <w:autoSpaceDN w:val="0"/>
        <w:adjustRightInd w:val="0"/>
        <w:jc w:val="right"/>
      </w:pPr>
      <w:r>
        <w:t xml:space="preserve">распоряжению главы </w:t>
      </w:r>
      <w:r w:rsidR="002541F3" w:rsidRPr="007339B0">
        <w:t xml:space="preserve"> </w:t>
      </w:r>
    </w:p>
    <w:p w:rsidR="002541F3" w:rsidRPr="007339B0" w:rsidRDefault="00484058" w:rsidP="002541F3">
      <w:pPr>
        <w:tabs>
          <w:tab w:val="left" w:pos="1620"/>
        </w:tabs>
        <w:autoSpaceDE w:val="0"/>
        <w:autoSpaceDN w:val="0"/>
        <w:adjustRightInd w:val="0"/>
        <w:jc w:val="right"/>
      </w:pPr>
      <w:r>
        <w:t>сельского поселения</w:t>
      </w:r>
      <w:r w:rsidR="002541F3" w:rsidRPr="007339B0">
        <w:t xml:space="preserve"> </w:t>
      </w:r>
    </w:p>
    <w:p w:rsidR="002541F3" w:rsidRDefault="00484058" w:rsidP="002541F3">
      <w:pPr>
        <w:tabs>
          <w:tab w:val="left" w:pos="1620"/>
        </w:tabs>
        <w:autoSpaceDE w:val="0"/>
        <w:autoSpaceDN w:val="0"/>
        <w:adjustRightInd w:val="0"/>
        <w:jc w:val="right"/>
      </w:pPr>
      <w:proofErr w:type="spellStart"/>
      <w:r>
        <w:t>Качегановский</w:t>
      </w:r>
      <w:proofErr w:type="spellEnd"/>
      <w:r>
        <w:t xml:space="preserve"> сельсовет</w:t>
      </w:r>
    </w:p>
    <w:p w:rsidR="002541F3" w:rsidRDefault="00FF7D3F" w:rsidP="002541F3">
      <w:pPr>
        <w:tabs>
          <w:tab w:val="left" w:pos="1620"/>
        </w:tabs>
        <w:autoSpaceDE w:val="0"/>
        <w:autoSpaceDN w:val="0"/>
        <w:adjustRightInd w:val="0"/>
        <w:jc w:val="right"/>
      </w:pPr>
      <w:r>
        <w:t xml:space="preserve">От 12.02.2016 </w:t>
      </w:r>
      <w:proofErr w:type="spellStart"/>
      <w:r>
        <w:t>г.№</w:t>
      </w:r>
      <w:proofErr w:type="spellEnd"/>
      <w:r>
        <w:t xml:space="preserve"> 7</w:t>
      </w:r>
      <w:r w:rsidR="002541F3" w:rsidRPr="007339B0">
        <w:t xml:space="preserve"> </w:t>
      </w:r>
    </w:p>
    <w:p w:rsidR="002541F3" w:rsidRDefault="002541F3" w:rsidP="002541F3">
      <w:pPr>
        <w:tabs>
          <w:tab w:val="left" w:pos="1620"/>
        </w:tabs>
        <w:autoSpaceDE w:val="0"/>
        <w:autoSpaceDN w:val="0"/>
        <w:adjustRightInd w:val="0"/>
        <w:jc w:val="right"/>
      </w:pPr>
    </w:p>
    <w:p w:rsidR="002541F3" w:rsidRDefault="002541F3" w:rsidP="002541F3">
      <w:pPr>
        <w:tabs>
          <w:tab w:val="left" w:pos="1620"/>
        </w:tabs>
        <w:autoSpaceDE w:val="0"/>
        <w:autoSpaceDN w:val="0"/>
        <w:adjustRightInd w:val="0"/>
        <w:jc w:val="right"/>
      </w:pPr>
    </w:p>
    <w:p w:rsidR="002541F3" w:rsidRDefault="002541F3" w:rsidP="002541F3">
      <w:pPr>
        <w:tabs>
          <w:tab w:val="left" w:pos="1620"/>
        </w:tabs>
        <w:autoSpaceDE w:val="0"/>
        <w:autoSpaceDN w:val="0"/>
        <w:adjustRightInd w:val="0"/>
        <w:jc w:val="center"/>
      </w:pPr>
    </w:p>
    <w:p w:rsidR="002541F3" w:rsidRDefault="002541F3" w:rsidP="002541F3">
      <w:pPr>
        <w:tabs>
          <w:tab w:val="left" w:pos="1620"/>
        </w:tabs>
        <w:autoSpaceDE w:val="0"/>
        <w:autoSpaceDN w:val="0"/>
        <w:adjustRightInd w:val="0"/>
        <w:jc w:val="center"/>
        <w:rPr>
          <w:b/>
        </w:rPr>
      </w:pPr>
      <w:r w:rsidRPr="00952277">
        <w:rPr>
          <w:b/>
        </w:rPr>
        <w:t xml:space="preserve">Задачи на 2016 год по реализации мероприятий по энергосбережению и повышении энергетической эффективности на территории </w:t>
      </w:r>
      <w:r w:rsidR="00FF7D3F">
        <w:rPr>
          <w:b/>
        </w:rPr>
        <w:t xml:space="preserve">сельского поселения </w:t>
      </w:r>
      <w:proofErr w:type="spellStart"/>
      <w:r w:rsidR="00FF7D3F">
        <w:rPr>
          <w:b/>
        </w:rPr>
        <w:t>Качегановский</w:t>
      </w:r>
      <w:proofErr w:type="spellEnd"/>
      <w:r w:rsidR="00FF7D3F">
        <w:rPr>
          <w:b/>
        </w:rPr>
        <w:t xml:space="preserve"> сельсовет муниципального района</w:t>
      </w:r>
      <w:r>
        <w:rPr>
          <w:b/>
        </w:rPr>
        <w:t xml:space="preserve"> </w:t>
      </w:r>
      <w:proofErr w:type="spellStart"/>
      <w:r w:rsidRPr="00952277">
        <w:rPr>
          <w:b/>
        </w:rPr>
        <w:t>Миякинский</w:t>
      </w:r>
      <w:proofErr w:type="spellEnd"/>
      <w:r w:rsidRPr="00952277">
        <w:rPr>
          <w:b/>
        </w:rPr>
        <w:t xml:space="preserve"> район Республики Башкортостан</w:t>
      </w:r>
    </w:p>
    <w:p w:rsidR="002541F3" w:rsidRDefault="002541F3" w:rsidP="002541F3">
      <w:pPr>
        <w:tabs>
          <w:tab w:val="left" w:pos="162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736"/>
        <w:gridCol w:w="3379"/>
      </w:tblGrid>
      <w:tr w:rsidR="002541F3" w:rsidTr="00337E4D">
        <w:tc>
          <w:tcPr>
            <w:tcW w:w="0" w:type="auto"/>
          </w:tcPr>
          <w:p w:rsidR="002541F3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2541F3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</w:pPr>
            <w:r>
              <w:t>Задачи</w:t>
            </w:r>
          </w:p>
        </w:tc>
        <w:tc>
          <w:tcPr>
            <w:tcW w:w="0" w:type="auto"/>
          </w:tcPr>
          <w:p w:rsidR="002541F3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</w:pPr>
            <w:r>
              <w:t>Ответственные</w:t>
            </w:r>
          </w:p>
        </w:tc>
      </w:tr>
      <w:tr w:rsidR="002541F3" w:rsidTr="00337E4D">
        <w:tc>
          <w:tcPr>
            <w:tcW w:w="0" w:type="auto"/>
          </w:tcPr>
          <w:p w:rsidR="002541F3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541F3" w:rsidRPr="00B81944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B81944">
              <w:t>Разработать и утвердить перечень мероприятий, направленных на энергосбережение, повышение энергетической эффективности и соблюдение лимитов потребления топливно-энергетических ресурсов</w:t>
            </w:r>
          </w:p>
        </w:tc>
        <w:tc>
          <w:tcPr>
            <w:tcW w:w="0" w:type="auto"/>
          </w:tcPr>
          <w:p w:rsidR="002541F3" w:rsidRPr="00FF7D3F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FF7D3F">
              <w:t xml:space="preserve"> за реализацию мероприятий по энергосбережению и </w:t>
            </w:r>
            <w:proofErr w:type="spellStart"/>
            <w:r w:rsidRPr="00FF7D3F">
              <w:t>энергоэффективности</w:t>
            </w:r>
            <w:proofErr w:type="spellEnd"/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Проводить или организовывать обучение в области энергосбережения и повышения энергетической эффективности персонала учреждения, ответственного за проведение мероприятий по энергосбережению и соблюдению лимитов потребления топливно-энергетических ресурсов</w:t>
            </w:r>
          </w:p>
        </w:tc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FF7D3F">
              <w:t xml:space="preserve"> за реализацию мероприятий по энергосбережению и </w:t>
            </w:r>
            <w:proofErr w:type="spellStart"/>
            <w:r w:rsidRPr="00FF7D3F">
              <w:t>энергоэффективности</w:t>
            </w:r>
            <w:proofErr w:type="spellEnd"/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Проводить пропаганду энергосбережения через проведение консультаций, размещение информационных стендов, обращений</w:t>
            </w:r>
          </w:p>
        </w:tc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FF7D3F">
              <w:t xml:space="preserve"> за реализацию мероприятий по энергосбережению и </w:t>
            </w:r>
            <w:proofErr w:type="spellStart"/>
            <w:r w:rsidRPr="00FF7D3F">
              <w:t>энергоэффективности</w:t>
            </w:r>
            <w:proofErr w:type="spellEnd"/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Контролировать заключение договоров на поставку энергоресурсов и оказание коммунальных услуг, наличие всей необходимой информации в договоре, подтверждающей договорной объём потребления. Не допускать потребление энергоресурсов и коммунальных услуг без договоров</w:t>
            </w:r>
          </w:p>
        </w:tc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Проводить анализ выполнения договорных обязательств поставщиками энергоресурсов</w:t>
            </w:r>
          </w:p>
        </w:tc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FF7D3F">
              <w:t xml:space="preserve"> за реализацию мероприятий по энергосбережению и </w:t>
            </w:r>
            <w:proofErr w:type="spellStart"/>
            <w:r w:rsidRPr="00FF7D3F">
              <w:t>энергоэффективности</w:t>
            </w:r>
            <w:proofErr w:type="spellEnd"/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Определить и наметить технические решения по повышению качества тепл</w:t>
            </w:r>
            <w:proofErr w:type="gramStart"/>
            <w:r w:rsidRPr="004317A7">
              <w:t>о-</w:t>
            </w:r>
            <w:proofErr w:type="gramEnd"/>
            <w:r w:rsidRPr="004317A7">
              <w:t xml:space="preserve">, </w:t>
            </w:r>
            <w:proofErr w:type="spellStart"/>
            <w:r w:rsidRPr="004317A7">
              <w:t>водо</w:t>
            </w:r>
            <w:proofErr w:type="spellEnd"/>
            <w:r w:rsidRPr="004317A7">
              <w:t xml:space="preserve">-, </w:t>
            </w:r>
            <w:proofErr w:type="spellStart"/>
            <w:r w:rsidRPr="004317A7">
              <w:t>газо</w:t>
            </w:r>
            <w:proofErr w:type="spellEnd"/>
            <w:r w:rsidRPr="004317A7">
              <w:t>-, электроснабжения с учётом снижения потребления энергоресурсов и потребности в финансировании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 xml:space="preserve"> </w:t>
            </w:r>
            <w:proofErr w:type="gramStart"/>
            <w:r w:rsidR="00FF7D3F">
              <w:t>Ответственный</w:t>
            </w:r>
            <w:proofErr w:type="gramEnd"/>
            <w:r w:rsidR="00FF7D3F">
              <w:t xml:space="preserve"> </w:t>
            </w:r>
            <w:r w:rsidR="00FF7D3F" w:rsidRPr="00FF7D3F">
              <w:t xml:space="preserve"> за реализацию мероприятий по энергосбережению и </w:t>
            </w:r>
            <w:proofErr w:type="spellStart"/>
            <w:r w:rsidR="00FF7D3F" w:rsidRPr="00FF7D3F">
              <w:t>энергоэффективности</w:t>
            </w:r>
            <w:proofErr w:type="spellEnd"/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Осуществлять ежедекадно (ежедневно) контроль по соблюдению лимитов потребления топливно-энергетических ресурсов и коммунальных услуг</w:t>
            </w:r>
          </w:p>
        </w:tc>
        <w:tc>
          <w:tcPr>
            <w:tcW w:w="0" w:type="auto"/>
          </w:tcPr>
          <w:p w:rsidR="002541F3" w:rsidRPr="004317A7" w:rsidRDefault="00FF7D3F" w:rsidP="00337E4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Cs/>
              </w:rPr>
              <w:t>МКУ «Централизованная бухгалтерия сельских поселений»</w:t>
            </w:r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0" w:type="auto"/>
          </w:tcPr>
          <w:p w:rsidR="002541F3" w:rsidRDefault="002541F3" w:rsidP="00337E4D">
            <w:pPr>
              <w:autoSpaceDE w:val="0"/>
              <w:autoSpaceDN w:val="0"/>
              <w:adjustRightInd w:val="0"/>
              <w:spacing w:line="360" w:lineRule="auto"/>
            </w:pPr>
            <w:r w:rsidRPr="004317A7">
              <w:t>Проводить ежемесячно  анализ фактического потребления топливно-энергетических ресурсов и коммунальных услуг</w:t>
            </w:r>
            <w:r>
              <w:t xml:space="preserve"> и</w:t>
            </w:r>
            <w:r w:rsidRPr="004317A7">
              <w:t xml:space="preserve"> предоставлять в отдел </w:t>
            </w:r>
            <w:r w:rsidRPr="004317A7">
              <w:lastRenderedPageBreak/>
              <w:t>эко</w:t>
            </w:r>
            <w:r>
              <w:t>номики до 5 числа каждого месяц,</w:t>
            </w:r>
          </w:p>
          <w:p w:rsidR="002541F3" w:rsidRPr="004317A7" w:rsidRDefault="002541F3" w:rsidP="00337E4D">
            <w:pPr>
              <w:autoSpaceDE w:val="0"/>
              <w:autoSpaceDN w:val="0"/>
              <w:adjustRightInd w:val="0"/>
              <w:spacing w:line="360" w:lineRule="auto"/>
            </w:pPr>
            <w:r w:rsidRPr="004317A7">
              <w:t>свод анализа по отделам администрации предоставить отделу экономики до 15 числа каждого месяца.</w:t>
            </w:r>
          </w:p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</w:t>
            </w:r>
            <w:r w:rsidRPr="00FF7D3F">
              <w:t xml:space="preserve"> за реализацию мероприятий по энергосбережению и </w:t>
            </w:r>
            <w:proofErr w:type="spellStart"/>
            <w:r w:rsidRPr="00FF7D3F">
              <w:t>энергоэффективности</w:t>
            </w:r>
            <w:proofErr w:type="spellEnd"/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Осуществлять финансовый учёт экономического эффекта от проведения энергосберегающих мероприятий и организацию рефинансирования части экономии в проведение новых энергосберегающих мероприятий</w:t>
            </w:r>
          </w:p>
        </w:tc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МКУ «Централизованная бухгалтерия сельских поселений»</w:t>
            </w:r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Определять причины перерасхода потребления топливно-энергетических ресурсов, в случае его выявления по результатам проведённых контрольных мероприятий</w:t>
            </w:r>
          </w:p>
        </w:tc>
        <w:tc>
          <w:tcPr>
            <w:tcW w:w="0" w:type="auto"/>
          </w:tcPr>
          <w:p w:rsidR="002541F3" w:rsidRPr="004317A7" w:rsidRDefault="00FF7D3F" w:rsidP="00FF7D3F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Cs/>
              </w:rPr>
              <w:t>МКУ «Централизованная бухгалтерия сельских поселений»</w:t>
            </w:r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Разрабатывать план мероприятий по устранению причин, повлиявших на перерасход потребления топливно-энергетических ресурсов учреждения</w:t>
            </w:r>
          </w:p>
        </w:tc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Pr="00FF7D3F">
              <w:t xml:space="preserve"> за реализацию мероприятий по энергосбережению и </w:t>
            </w:r>
            <w:proofErr w:type="spellStart"/>
            <w:r w:rsidRPr="00FF7D3F">
              <w:t>энергоэффективности</w:t>
            </w:r>
            <w:proofErr w:type="spellEnd"/>
          </w:p>
        </w:tc>
      </w:tr>
      <w:tr w:rsidR="002541F3" w:rsidRPr="004317A7" w:rsidTr="00337E4D">
        <w:tc>
          <w:tcPr>
            <w:tcW w:w="0" w:type="auto"/>
          </w:tcPr>
          <w:p w:rsidR="002541F3" w:rsidRPr="004317A7" w:rsidRDefault="00FF7D3F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17A7">
              <w:t>Принимать меры к устранению нерационального использования энергоресурсов</w:t>
            </w:r>
          </w:p>
        </w:tc>
        <w:tc>
          <w:tcPr>
            <w:tcW w:w="0" w:type="auto"/>
          </w:tcPr>
          <w:p w:rsidR="002541F3" w:rsidRPr="004317A7" w:rsidRDefault="002541F3" w:rsidP="00337E4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</w:tr>
    </w:tbl>
    <w:p w:rsidR="005F6939" w:rsidRPr="00484058" w:rsidRDefault="005F6939" w:rsidP="00484058">
      <w:pPr>
        <w:tabs>
          <w:tab w:val="left" w:pos="1620"/>
        </w:tabs>
        <w:autoSpaceDE w:val="0"/>
        <w:autoSpaceDN w:val="0"/>
        <w:adjustRightInd w:val="0"/>
      </w:pPr>
    </w:p>
    <w:sectPr w:rsidR="005F6939" w:rsidRPr="0048405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820C9"/>
    <w:rsid w:val="001228D8"/>
    <w:rsid w:val="00171218"/>
    <w:rsid w:val="001807C0"/>
    <w:rsid w:val="002533DB"/>
    <w:rsid w:val="00253BE8"/>
    <w:rsid w:val="002541F3"/>
    <w:rsid w:val="002B3579"/>
    <w:rsid w:val="002C2C3B"/>
    <w:rsid w:val="002C6FEC"/>
    <w:rsid w:val="002D4ED1"/>
    <w:rsid w:val="00327935"/>
    <w:rsid w:val="00370CDA"/>
    <w:rsid w:val="003812C2"/>
    <w:rsid w:val="003C4826"/>
    <w:rsid w:val="004225CF"/>
    <w:rsid w:val="0047160C"/>
    <w:rsid w:val="00484058"/>
    <w:rsid w:val="00492BC7"/>
    <w:rsid w:val="004C13B2"/>
    <w:rsid w:val="004C4F9E"/>
    <w:rsid w:val="004D4445"/>
    <w:rsid w:val="00554F7D"/>
    <w:rsid w:val="0056500A"/>
    <w:rsid w:val="005D06CB"/>
    <w:rsid w:val="005F6939"/>
    <w:rsid w:val="0060443B"/>
    <w:rsid w:val="00653F7D"/>
    <w:rsid w:val="00673FFA"/>
    <w:rsid w:val="006B1248"/>
    <w:rsid w:val="00711993"/>
    <w:rsid w:val="0071468E"/>
    <w:rsid w:val="007341D6"/>
    <w:rsid w:val="0074761F"/>
    <w:rsid w:val="00751A12"/>
    <w:rsid w:val="007B2730"/>
    <w:rsid w:val="007E5F50"/>
    <w:rsid w:val="00804813"/>
    <w:rsid w:val="008563AD"/>
    <w:rsid w:val="00874B64"/>
    <w:rsid w:val="008A5A08"/>
    <w:rsid w:val="008C7A99"/>
    <w:rsid w:val="00905AEA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B206C3"/>
    <w:rsid w:val="00B41D27"/>
    <w:rsid w:val="00B56B45"/>
    <w:rsid w:val="00B836B5"/>
    <w:rsid w:val="00BD752F"/>
    <w:rsid w:val="00C34558"/>
    <w:rsid w:val="00C97FA1"/>
    <w:rsid w:val="00D22AAE"/>
    <w:rsid w:val="00D307CD"/>
    <w:rsid w:val="00D34A0B"/>
    <w:rsid w:val="00D739BE"/>
    <w:rsid w:val="00DB0900"/>
    <w:rsid w:val="00DC62D2"/>
    <w:rsid w:val="00DE1870"/>
    <w:rsid w:val="00DF628B"/>
    <w:rsid w:val="00E02F24"/>
    <w:rsid w:val="00E152BA"/>
    <w:rsid w:val="00EA2B04"/>
    <w:rsid w:val="00EC66E0"/>
    <w:rsid w:val="00EF69DB"/>
    <w:rsid w:val="00F23A29"/>
    <w:rsid w:val="00F25CB8"/>
    <w:rsid w:val="00F835F3"/>
    <w:rsid w:val="00FA6900"/>
    <w:rsid w:val="00FB62ED"/>
    <w:rsid w:val="00FE7A39"/>
    <w:rsid w:val="00FE7D9E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  <w:style w:type="table" w:styleId="aa">
    <w:name w:val="Table Grid"/>
    <w:basedOn w:val="a1"/>
    <w:uiPriority w:val="59"/>
    <w:rsid w:val="00EC6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39</cp:revision>
  <cp:lastPrinted>2016-01-28T08:49:00Z</cp:lastPrinted>
  <dcterms:created xsi:type="dcterms:W3CDTF">2012-03-05T10:47:00Z</dcterms:created>
  <dcterms:modified xsi:type="dcterms:W3CDTF">2016-02-25T12:10:00Z</dcterms:modified>
</cp:coreProperties>
</file>