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38196F">
            <w:pPr>
              <w:spacing w:line="276" w:lineRule="auto"/>
            </w:pPr>
            <w: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4F54BE" w:rsidRDefault="004F54BE" w:rsidP="004F54BE">
      <w:pPr>
        <w:spacing w:before="120" w:line="360" w:lineRule="auto"/>
        <w:rPr>
          <w:sz w:val="20"/>
        </w:rPr>
      </w:pPr>
    </w:p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</w:t>
      </w:r>
      <w:r w:rsidR="004D645E">
        <w:rPr>
          <w:rFonts w:ascii="Century Tat" w:hAnsi="Century Tat"/>
          <w:b/>
          <w:sz w:val="28"/>
          <w:szCs w:val="28"/>
        </w:rPr>
        <w:t xml:space="preserve">                               </w:t>
      </w:r>
      <w:r w:rsidR="005D4B33">
        <w:rPr>
          <w:b/>
          <w:sz w:val="28"/>
          <w:szCs w:val="28"/>
        </w:rPr>
        <w:t xml:space="preserve">№ </w:t>
      </w:r>
      <w:r w:rsidR="004D645E">
        <w:rPr>
          <w:b/>
          <w:sz w:val="28"/>
          <w:szCs w:val="28"/>
        </w:rPr>
        <w:t>10</w:t>
      </w:r>
      <w:r w:rsidR="001F4346">
        <w:rPr>
          <w:b/>
          <w:sz w:val="28"/>
          <w:szCs w:val="28"/>
        </w:rPr>
        <w:t xml:space="preserve">7                         </w:t>
      </w:r>
      <w:r w:rsidRPr="004F54BE">
        <w:rPr>
          <w:b/>
          <w:sz w:val="28"/>
          <w:szCs w:val="28"/>
        </w:rPr>
        <w:t>ПОСТАНОВЛЕНИЕ</w:t>
      </w:r>
    </w:p>
    <w:p w:rsidR="004F54BE" w:rsidRDefault="001F4346" w:rsidP="004F54B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8AB">
        <w:rPr>
          <w:sz w:val="28"/>
          <w:szCs w:val="28"/>
        </w:rPr>
        <w:t>11</w:t>
      </w:r>
      <w:r>
        <w:rPr>
          <w:sz w:val="28"/>
          <w:szCs w:val="28"/>
        </w:rPr>
        <w:t>но</w:t>
      </w:r>
      <w:r w:rsidR="006333AB">
        <w:rPr>
          <w:sz w:val="28"/>
          <w:szCs w:val="28"/>
        </w:rPr>
        <w:t>ябр</w:t>
      </w:r>
      <w:r>
        <w:rPr>
          <w:sz w:val="28"/>
          <w:szCs w:val="28"/>
        </w:rPr>
        <w:t>ь 201</w:t>
      </w:r>
      <w:r w:rsidR="004D645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ab/>
      </w:r>
      <w:r w:rsidR="00E878AB">
        <w:rPr>
          <w:sz w:val="28"/>
          <w:szCs w:val="28"/>
        </w:rPr>
        <w:t>11</w:t>
      </w:r>
      <w:r>
        <w:rPr>
          <w:sz w:val="28"/>
          <w:szCs w:val="28"/>
        </w:rPr>
        <w:t xml:space="preserve"> но</w:t>
      </w:r>
      <w:r w:rsidR="006333AB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</w:t>
      </w:r>
      <w:r w:rsidR="004D645E">
        <w:rPr>
          <w:sz w:val="28"/>
          <w:szCs w:val="28"/>
        </w:rPr>
        <w:t>6</w:t>
      </w:r>
      <w:r w:rsidR="004F54B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4F54BE" w:rsidRDefault="004F54BE" w:rsidP="004F54BE">
      <w:pPr>
        <w:tabs>
          <w:tab w:val="left" w:pos="6690"/>
        </w:tabs>
        <w:rPr>
          <w:sz w:val="28"/>
          <w:szCs w:val="28"/>
        </w:rPr>
      </w:pPr>
    </w:p>
    <w:p w:rsidR="00D02A78" w:rsidRPr="00CB6C5F" w:rsidRDefault="00CB6C5F" w:rsidP="000464AA">
      <w:pPr>
        <w:jc w:val="both"/>
        <w:rPr>
          <w:b/>
        </w:rPr>
      </w:pPr>
      <w:r>
        <w:rPr>
          <w:b/>
          <w:sz w:val="28"/>
          <w:szCs w:val="28"/>
        </w:rPr>
        <w:t xml:space="preserve">  </w:t>
      </w:r>
      <w:r w:rsidR="00D02A78" w:rsidRPr="00CB6C5F">
        <w:rPr>
          <w:b/>
          <w:sz w:val="28"/>
          <w:szCs w:val="28"/>
        </w:rPr>
        <w:t>О Порядке составления и рассмотрения бюджета Сельского поселения Качегановский сельсовет муниципального района Миякинский район</w:t>
      </w:r>
      <w:r w:rsidR="00D02A78" w:rsidRPr="00CB6C5F">
        <w:rPr>
          <w:b/>
        </w:rPr>
        <w:t xml:space="preserve"> </w:t>
      </w:r>
    </w:p>
    <w:p w:rsidR="00D02A78" w:rsidRPr="00CB6C5F" w:rsidRDefault="001F4346" w:rsidP="000464AA">
      <w:pPr>
        <w:jc w:val="both"/>
        <w:rPr>
          <w:b/>
        </w:rPr>
      </w:pPr>
      <w:r>
        <w:rPr>
          <w:b/>
          <w:sz w:val="28"/>
          <w:szCs w:val="28"/>
        </w:rPr>
        <w:t>Республики Башкортостан  на 201</w:t>
      </w:r>
      <w:r w:rsidR="004D645E">
        <w:rPr>
          <w:b/>
          <w:sz w:val="28"/>
          <w:szCs w:val="28"/>
        </w:rPr>
        <w:t>7</w:t>
      </w:r>
      <w:r w:rsidR="00D02A78" w:rsidRPr="00CB6C5F">
        <w:rPr>
          <w:b/>
          <w:sz w:val="28"/>
          <w:szCs w:val="28"/>
        </w:rPr>
        <w:t xml:space="preserve"> год</w:t>
      </w:r>
    </w:p>
    <w:p w:rsidR="00D02A78" w:rsidRDefault="00D02A78" w:rsidP="000464AA">
      <w:pPr>
        <w:jc w:val="both"/>
      </w:pPr>
    </w:p>
    <w:p w:rsidR="00D02A78" w:rsidRDefault="00D02A78" w:rsidP="000464A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РФ, с Федеральным Законом «Об общих принципах организации местного самоуправления в Российской Федерации», Уставом Сельского поселения Качегановский сельсовет, в целях реализации мероприятий по реформированию бюджетного процесса в Сельском поселении  Качегановский сельсовет, ПОСТАНОВЛЯЮ:</w:t>
      </w:r>
    </w:p>
    <w:p w:rsidR="00D02A78" w:rsidRDefault="00D02A78" w:rsidP="00046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составления и рассмотрения проекта бюджета Сельского поселения Качегановский сельсовет муниципального района Миякинский район </w:t>
      </w:r>
      <w:r w:rsidR="001F4346">
        <w:rPr>
          <w:sz w:val="28"/>
          <w:szCs w:val="28"/>
        </w:rPr>
        <w:t>Республики Башкортостан на 201</w:t>
      </w:r>
      <w:r w:rsidR="004D645E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D02A78" w:rsidRDefault="00D02A78" w:rsidP="00046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управляющую делами администрации </w:t>
      </w:r>
      <w:r w:rsidR="005D4B33">
        <w:rPr>
          <w:sz w:val="28"/>
          <w:szCs w:val="28"/>
        </w:rPr>
        <w:t xml:space="preserve">Сельского поселения </w:t>
      </w:r>
      <w:proofErr w:type="spellStart"/>
      <w:r w:rsidR="004D645E">
        <w:rPr>
          <w:sz w:val="28"/>
          <w:szCs w:val="28"/>
        </w:rPr>
        <w:t>Зарипову</w:t>
      </w:r>
      <w:proofErr w:type="spellEnd"/>
      <w:r w:rsidR="004D645E">
        <w:rPr>
          <w:sz w:val="28"/>
          <w:szCs w:val="28"/>
        </w:rPr>
        <w:t xml:space="preserve"> Альбину </w:t>
      </w:r>
      <w:proofErr w:type="spellStart"/>
      <w:r w:rsidR="004D645E">
        <w:rPr>
          <w:sz w:val="28"/>
          <w:szCs w:val="28"/>
        </w:rPr>
        <w:t>Нуритдиновну</w:t>
      </w:r>
      <w:proofErr w:type="spellEnd"/>
      <w:r>
        <w:rPr>
          <w:sz w:val="28"/>
          <w:szCs w:val="28"/>
        </w:rPr>
        <w:t>.</w:t>
      </w:r>
    </w:p>
    <w:p w:rsidR="00D02A78" w:rsidRDefault="00D02A78" w:rsidP="000464AA">
      <w:pPr>
        <w:ind w:firstLine="708"/>
        <w:jc w:val="both"/>
        <w:rPr>
          <w:sz w:val="28"/>
          <w:szCs w:val="28"/>
        </w:rPr>
      </w:pPr>
    </w:p>
    <w:p w:rsidR="00D02A78" w:rsidRDefault="00D02A78" w:rsidP="00D02A78">
      <w:pPr>
        <w:jc w:val="both"/>
        <w:rPr>
          <w:sz w:val="28"/>
          <w:szCs w:val="28"/>
        </w:rPr>
      </w:pPr>
    </w:p>
    <w:p w:rsidR="00D02A78" w:rsidRPr="00034D53" w:rsidRDefault="00D02A78" w:rsidP="00D02A78">
      <w:pPr>
        <w:jc w:val="both"/>
        <w:rPr>
          <w:sz w:val="28"/>
          <w:szCs w:val="28"/>
        </w:rPr>
      </w:pPr>
      <w:r w:rsidRPr="00034D53">
        <w:rPr>
          <w:sz w:val="28"/>
          <w:szCs w:val="28"/>
        </w:rPr>
        <w:t xml:space="preserve">Глава </w:t>
      </w:r>
      <w:r w:rsidR="004D645E">
        <w:rPr>
          <w:sz w:val="28"/>
          <w:szCs w:val="28"/>
        </w:rPr>
        <w:t>с</w:t>
      </w:r>
      <w:r w:rsidRPr="00034D53">
        <w:rPr>
          <w:sz w:val="28"/>
          <w:szCs w:val="28"/>
        </w:rPr>
        <w:t xml:space="preserve">ельского поселения                                     </w:t>
      </w:r>
      <w:r w:rsidR="004D645E">
        <w:rPr>
          <w:sz w:val="28"/>
          <w:szCs w:val="28"/>
        </w:rPr>
        <w:t xml:space="preserve">    </w:t>
      </w:r>
      <w:r w:rsidRPr="00034D53">
        <w:rPr>
          <w:sz w:val="28"/>
          <w:szCs w:val="28"/>
        </w:rPr>
        <w:t xml:space="preserve">  Г.Р.Кадырова</w:t>
      </w:r>
    </w:p>
    <w:p w:rsidR="00D02A78" w:rsidRPr="00034D53" w:rsidRDefault="00D02A78" w:rsidP="00D02A78">
      <w:pPr>
        <w:tabs>
          <w:tab w:val="left" w:pos="6690"/>
        </w:tabs>
      </w:pPr>
    </w:p>
    <w:p w:rsidR="00D02A78" w:rsidRDefault="00D02A78" w:rsidP="00D02A78">
      <w:pPr>
        <w:jc w:val="both"/>
        <w:rPr>
          <w:sz w:val="28"/>
          <w:szCs w:val="28"/>
        </w:rPr>
      </w:pPr>
    </w:p>
    <w:p w:rsidR="00D02A78" w:rsidRDefault="00D02A78" w:rsidP="00D02A78">
      <w:pPr>
        <w:jc w:val="right"/>
      </w:pPr>
      <w:r>
        <w:br w:type="page"/>
      </w:r>
      <w:r>
        <w:lastRenderedPageBreak/>
        <w:t xml:space="preserve">                                                                                                                                  Утверждено</w:t>
      </w:r>
    </w:p>
    <w:p w:rsidR="00D02A78" w:rsidRDefault="00D02A78" w:rsidP="00D02A78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сельского  поселения </w:t>
      </w:r>
    </w:p>
    <w:p w:rsidR="00D02A78" w:rsidRDefault="00D02A78" w:rsidP="00D02A78">
      <w:pPr>
        <w:jc w:val="right"/>
      </w:pPr>
      <w:r>
        <w:t xml:space="preserve">Качегановский сельсовет   </w:t>
      </w:r>
    </w:p>
    <w:p w:rsidR="00D02A78" w:rsidRDefault="00E878AB" w:rsidP="00D02A78">
      <w:pPr>
        <w:jc w:val="right"/>
      </w:pPr>
      <w:r>
        <w:t>11</w:t>
      </w:r>
      <w:r w:rsidR="007C2DCB">
        <w:t xml:space="preserve"> ноября 201</w:t>
      </w:r>
      <w:r w:rsidR="004D645E">
        <w:t>6</w:t>
      </w:r>
      <w:r w:rsidR="00D02A78">
        <w:t xml:space="preserve"> г. №</w:t>
      </w:r>
      <w:r w:rsidR="004D645E">
        <w:t xml:space="preserve"> 10</w:t>
      </w:r>
      <w:r w:rsidR="007C2DCB">
        <w:t>7</w:t>
      </w:r>
      <w:r w:rsidR="00D02A78">
        <w:t xml:space="preserve"> </w:t>
      </w:r>
    </w:p>
    <w:p w:rsidR="00D02A78" w:rsidRDefault="00D02A78" w:rsidP="00E75E31"/>
    <w:p w:rsidR="00D02A78" w:rsidRDefault="00D02A78" w:rsidP="00D02A78">
      <w:pPr>
        <w:jc w:val="center"/>
      </w:pPr>
    </w:p>
    <w:p w:rsidR="00D02A78" w:rsidRPr="0045592D" w:rsidRDefault="00D02A78" w:rsidP="00D02A78">
      <w:pPr>
        <w:jc w:val="center"/>
        <w:rPr>
          <w:b/>
        </w:rPr>
      </w:pPr>
      <w:r w:rsidRPr="0045592D">
        <w:rPr>
          <w:b/>
        </w:rPr>
        <w:t>ПОРЯДОК</w:t>
      </w:r>
    </w:p>
    <w:p w:rsidR="00D02A78" w:rsidRPr="0045592D" w:rsidRDefault="00D02A78" w:rsidP="00D02A78">
      <w:pPr>
        <w:jc w:val="center"/>
        <w:rPr>
          <w:b/>
        </w:rPr>
      </w:pPr>
      <w:r w:rsidRPr="0045592D">
        <w:rPr>
          <w:b/>
        </w:rPr>
        <w:t xml:space="preserve">составления и рассмотрения проекта бюджета Сельского поселения </w:t>
      </w:r>
      <w:r w:rsidR="000464AA" w:rsidRPr="0045592D">
        <w:rPr>
          <w:b/>
        </w:rPr>
        <w:t>Качеганов</w:t>
      </w:r>
      <w:r w:rsidRPr="0045592D">
        <w:rPr>
          <w:b/>
        </w:rPr>
        <w:t>ский сельсовет муниципального района Миякинский район Республики Башкортостан</w:t>
      </w:r>
    </w:p>
    <w:p w:rsidR="00D02A78" w:rsidRPr="0045592D" w:rsidRDefault="007C2DCB" w:rsidP="00D02A78">
      <w:pPr>
        <w:jc w:val="center"/>
        <w:rPr>
          <w:b/>
        </w:rPr>
      </w:pPr>
      <w:r>
        <w:rPr>
          <w:b/>
        </w:rPr>
        <w:t>на 201</w:t>
      </w:r>
      <w:r w:rsidR="004D645E">
        <w:rPr>
          <w:b/>
        </w:rPr>
        <w:t>7</w:t>
      </w:r>
      <w:r w:rsidR="00D02A78" w:rsidRPr="0045592D">
        <w:rPr>
          <w:b/>
        </w:rPr>
        <w:t xml:space="preserve"> год</w:t>
      </w:r>
    </w:p>
    <w:p w:rsidR="00D02A78" w:rsidRPr="0045592D" w:rsidRDefault="00D02A78" w:rsidP="00D02A78"/>
    <w:p w:rsidR="00D02A78" w:rsidRPr="0045592D" w:rsidRDefault="00D02A78" w:rsidP="00D02A78">
      <w:pPr>
        <w:jc w:val="both"/>
      </w:pPr>
      <w:r w:rsidRPr="0045592D">
        <w:tab/>
        <w:t xml:space="preserve"> Настоящий Порядок разработан в соответствии с Бюджетным Кодексом Российской Федерации, с Федеральным Законом «Об общих принципах организации местного самоуправления в Российской Федерации», Уставом Сельского поселения </w:t>
      </w:r>
      <w:r w:rsidR="000464AA" w:rsidRPr="0045592D">
        <w:t xml:space="preserve">Качегановский </w:t>
      </w:r>
      <w:r w:rsidRPr="0045592D">
        <w:t xml:space="preserve">сельсовет и устанавливает и регулирует порядок составления и рассмотрения проекта бюджета Сельского поселения </w:t>
      </w:r>
      <w:r w:rsidR="000464AA" w:rsidRPr="0045592D">
        <w:t xml:space="preserve">Качегановский </w:t>
      </w:r>
      <w:r w:rsidRPr="0045592D">
        <w:t>сельсовет муниципального района Миякинский район на 20</w:t>
      </w:r>
      <w:r w:rsidR="000464AA" w:rsidRPr="0045592D">
        <w:t>1</w:t>
      </w:r>
      <w:r w:rsidR="004D645E">
        <w:t>7</w:t>
      </w:r>
      <w:r w:rsidRPr="0045592D">
        <w:t xml:space="preserve"> финансовый год. </w:t>
      </w:r>
    </w:p>
    <w:p w:rsidR="00D02A78" w:rsidRPr="0045592D" w:rsidRDefault="00D02A78" w:rsidP="00D02A78"/>
    <w:p w:rsidR="00D02A78" w:rsidRPr="0045592D" w:rsidRDefault="00D02A78" w:rsidP="00D02A7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 xml:space="preserve">1. Составление проекта бюджета сельского поселения </w:t>
      </w:r>
      <w:r w:rsidR="000464AA" w:rsidRPr="0045592D">
        <w:rPr>
          <w:rFonts w:ascii="Times New Roman" w:hAnsi="Times New Roman" w:cs="Times New Roman"/>
          <w:sz w:val="24"/>
          <w:szCs w:val="24"/>
        </w:rPr>
        <w:t xml:space="preserve">Качегановский </w:t>
      </w:r>
      <w:r w:rsidRPr="0045592D">
        <w:rPr>
          <w:rFonts w:ascii="Times New Roman" w:hAnsi="Times New Roman" w:cs="Times New Roman"/>
          <w:sz w:val="24"/>
          <w:szCs w:val="24"/>
        </w:rPr>
        <w:t>сельсовет муниципального района Миякинский район</w:t>
      </w:r>
      <w:r w:rsidR="007C2D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</w:t>
      </w:r>
      <w:r w:rsidR="004D645E">
        <w:rPr>
          <w:rFonts w:ascii="Times New Roman" w:hAnsi="Times New Roman" w:cs="Times New Roman"/>
          <w:sz w:val="24"/>
          <w:szCs w:val="24"/>
        </w:rPr>
        <w:t>7</w:t>
      </w:r>
      <w:r w:rsidRPr="0045592D">
        <w:rPr>
          <w:rFonts w:ascii="Times New Roman" w:hAnsi="Times New Roman" w:cs="Times New Roman"/>
          <w:sz w:val="24"/>
          <w:szCs w:val="24"/>
        </w:rPr>
        <w:t xml:space="preserve"> финансовый год (далее по тексту – проект бюджета)   исключительная компетенция Администрации сельского поселения </w:t>
      </w:r>
      <w:r w:rsidR="000464AA" w:rsidRPr="0045592D">
        <w:rPr>
          <w:rFonts w:ascii="Times New Roman" w:hAnsi="Times New Roman" w:cs="Times New Roman"/>
          <w:sz w:val="24"/>
          <w:szCs w:val="24"/>
        </w:rPr>
        <w:t xml:space="preserve">Качегановский </w:t>
      </w:r>
      <w:r w:rsidRPr="0045592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Миякинский район Республики Башкортостан </w:t>
      </w:r>
      <w:proofErr w:type="gramStart"/>
      <w:r w:rsidRPr="004559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592D">
        <w:rPr>
          <w:rFonts w:ascii="Times New Roman" w:hAnsi="Times New Roman" w:cs="Times New Roman"/>
          <w:sz w:val="24"/>
          <w:szCs w:val="24"/>
        </w:rPr>
        <w:t>далее по тексту – Администрация).</w:t>
      </w:r>
    </w:p>
    <w:p w:rsidR="00D02A78" w:rsidRPr="0045592D" w:rsidRDefault="00D02A78" w:rsidP="00D02A7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>2. Непосредственное составление проекта бюджета  осуществляется Администрацией.</w:t>
      </w:r>
    </w:p>
    <w:p w:rsidR="00D02A78" w:rsidRPr="0045592D" w:rsidRDefault="00D02A78" w:rsidP="00D02A7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 xml:space="preserve">3. Составление бюджета основывается </w:t>
      </w:r>
      <w:proofErr w:type="gramStart"/>
      <w:r w:rsidRPr="004559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592D">
        <w:rPr>
          <w:rFonts w:ascii="Times New Roman" w:hAnsi="Times New Roman" w:cs="Times New Roman"/>
          <w:sz w:val="24"/>
          <w:szCs w:val="24"/>
        </w:rPr>
        <w:t>:</w:t>
      </w:r>
    </w:p>
    <w:p w:rsidR="00D02A78" w:rsidRPr="0045592D" w:rsidRDefault="00D02A78" w:rsidP="00D02A7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 w:rsidRPr="0045592D"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 w:rsidRPr="0045592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Федерации;</w:t>
      </w:r>
    </w:p>
    <w:p w:rsidR="00D02A78" w:rsidRPr="0045592D" w:rsidRDefault="00D02A78" w:rsidP="00D02A7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92D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45592D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7C2D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</w:t>
      </w:r>
      <w:r w:rsidR="004D645E">
        <w:rPr>
          <w:rFonts w:ascii="Times New Roman" w:hAnsi="Times New Roman" w:cs="Times New Roman"/>
          <w:sz w:val="24"/>
          <w:szCs w:val="24"/>
        </w:rPr>
        <w:t>7</w:t>
      </w:r>
      <w:r w:rsidRPr="0045592D">
        <w:rPr>
          <w:rFonts w:ascii="Times New Roman" w:hAnsi="Times New Roman" w:cs="Times New Roman"/>
          <w:sz w:val="24"/>
          <w:szCs w:val="24"/>
        </w:rPr>
        <w:t xml:space="preserve"> финансовый год;</w:t>
      </w:r>
    </w:p>
    <w:p w:rsidR="00D02A78" w:rsidRPr="0045592D" w:rsidRDefault="00D02A78" w:rsidP="00D02A7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45592D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45592D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</w:t>
      </w:r>
      <w:r w:rsidR="007C2D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</w:t>
      </w:r>
      <w:r w:rsidR="00E612CC">
        <w:rPr>
          <w:rFonts w:ascii="Times New Roman" w:hAnsi="Times New Roman" w:cs="Times New Roman"/>
          <w:sz w:val="24"/>
          <w:szCs w:val="24"/>
        </w:rPr>
        <w:t>7</w:t>
      </w:r>
      <w:r w:rsidRPr="0045592D">
        <w:rPr>
          <w:rFonts w:ascii="Times New Roman" w:hAnsi="Times New Roman" w:cs="Times New Roman"/>
          <w:sz w:val="24"/>
          <w:szCs w:val="24"/>
        </w:rPr>
        <w:t xml:space="preserve">  финансовый год;</w:t>
      </w:r>
    </w:p>
    <w:p w:rsidR="00D02A78" w:rsidRPr="0045592D" w:rsidRDefault="00D02A78" w:rsidP="00D02A7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45592D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45592D">
        <w:rPr>
          <w:rFonts w:ascii="Times New Roman" w:hAnsi="Times New Roman" w:cs="Times New Roman"/>
          <w:sz w:val="24"/>
          <w:szCs w:val="24"/>
        </w:rPr>
        <w:t xml:space="preserve"> и расчетах по взаимоотношениям бюджета Республики Башкортостан и консолидированного бюджета муниципального района Миякинский район и бюджетов сельских поселен</w:t>
      </w:r>
      <w:r w:rsidR="007C2DCB">
        <w:rPr>
          <w:rFonts w:ascii="Times New Roman" w:hAnsi="Times New Roman" w:cs="Times New Roman"/>
          <w:sz w:val="24"/>
          <w:szCs w:val="24"/>
        </w:rPr>
        <w:t>ий муниципального района  в 201</w:t>
      </w:r>
      <w:r w:rsidR="00E612CC">
        <w:rPr>
          <w:rFonts w:ascii="Times New Roman" w:hAnsi="Times New Roman" w:cs="Times New Roman"/>
          <w:sz w:val="24"/>
          <w:szCs w:val="24"/>
        </w:rPr>
        <w:t>7</w:t>
      </w:r>
      <w:r w:rsidRPr="0045592D">
        <w:rPr>
          <w:rFonts w:ascii="Times New Roman" w:hAnsi="Times New Roman" w:cs="Times New Roman"/>
          <w:sz w:val="24"/>
          <w:szCs w:val="24"/>
        </w:rPr>
        <w:t xml:space="preserve">  финансовом году;</w:t>
      </w:r>
    </w:p>
    <w:p w:rsidR="00D02A78" w:rsidRPr="0045592D" w:rsidRDefault="00D02A78" w:rsidP="00D02A7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92D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45592D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сельского поселения </w:t>
      </w:r>
      <w:r w:rsidR="000464AA" w:rsidRPr="0045592D">
        <w:rPr>
          <w:rFonts w:ascii="Times New Roman" w:hAnsi="Times New Roman" w:cs="Times New Roman"/>
          <w:sz w:val="24"/>
          <w:szCs w:val="24"/>
        </w:rPr>
        <w:t xml:space="preserve">Качегановский </w:t>
      </w:r>
      <w:r w:rsidRPr="0045592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</w:t>
      </w:r>
      <w:r w:rsidR="00E612CC">
        <w:rPr>
          <w:rFonts w:ascii="Times New Roman" w:hAnsi="Times New Roman" w:cs="Times New Roman"/>
          <w:sz w:val="24"/>
          <w:szCs w:val="24"/>
        </w:rPr>
        <w:t>инский район РБ на 2017</w:t>
      </w:r>
      <w:r w:rsidRPr="0045592D">
        <w:rPr>
          <w:rFonts w:ascii="Times New Roman" w:hAnsi="Times New Roman" w:cs="Times New Roman"/>
          <w:sz w:val="24"/>
          <w:szCs w:val="24"/>
        </w:rPr>
        <w:t xml:space="preserve">  финансовый год;</w:t>
      </w:r>
    </w:p>
    <w:p w:rsidR="00D02A78" w:rsidRPr="0045592D" w:rsidRDefault="00D02A78" w:rsidP="00D02A7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45592D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45592D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 сельского поселения </w:t>
      </w:r>
      <w:r w:rsidR="000464AA" w:rsidRPr="0045592D">
        <w:rPr>
          <w:rFonts w:ascii="Times New Roman" w:hAnsi="Times New Roman" w:cs="Times New Roman"/>
          <w:sz w:val="24"/>
          <w:szCs w:val="24"/>
        </w:rPr>
        <w:t xml:space="preserve">Качегановский </w:t>
      </w:r>
      <w:r w:rsidR="007C2DCB">
        <w:rPr>
          <w:rFonts w:ascii="Times New Roman" w:hAnsi="Times New Roman" w:cs="Times New Roman"/>
          <w:sz w:val="24"/>
          <w:szCs w:val="24"/>
        </w:rPr>
        <w:t>сельсовет на 201</w:t>
      </w:r>
      <w:r w:rsidR="00E612CC">
        <w:rPr>
          <w:rFonts w:ascii="Times New Roman" w:hAnsi="Times New Roman" w:cs="Times New Roman"/>
          <w:sz w:val="24"/>
          <w:szCs w:val="24"/>
        </w:rPr>
        <w:t>7</w:t>
      </w:r>
      <w:r w:rsidRPr="0045592D">
        <w:rPr>
          <w:rFonts w:ascii="Times New Roman" w:hAnsi="Times New Roman" w:cs="Times New Roman"/>
          <w:sz w:val="24"/>
          <w:szCs w:val="24"/>
        </w:rPr>
        <w:t xml:space="preserve">  финансовый год;</w:t>
      </w:r>
    </w:p>
    <w:p w:rsidR="00D02A78" w:rsidRPr="0045592D" w:rsidRDefault="00D02A78" w:rsidP="00D02A7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92D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45592D">
        <w:rPr>
          <w:rFonts w:ascii="Times New Roman" w:hAnsi="Times New Roman" w:cs="Times New Roman"/>
          <w:sz w:val="24"/>
          <w:szCs w:val="24"/>
        </w:rPr>
        <w:t xml:space="preserve"> сводного финансового баланса сельского поселения </w:t>
      </w:r>
      <w:r w:rsidR="000464AA" w:rsidRPr="0045592D">
        <w:rPr>
          <w:rFonts w:ascii="Times New Roman" w:hAnsi="Times New Roman" w:cs="Times New Roman"/>
          <w:sz w:val="24"/>
          <w:szCs w:val="24"/>
        </w:rPr>
        <w:t xml:space="preserve">Качегановский </w:t>
      </w:r>
      <w:r w:rsidR="005D4B33" w:rsidRPr="0045592D">
        <w:rPr>
          <w:rFonts w:ascii="Times New Roman" w:hAnsi="Times New Roman" w:cs="Times New Roman"/>
          <w:sz w:val="24"/>
          <w:szCs w:val="24"/>
        </w:rPr>
        <w:t xml:space="preserve"> сельсовет на 201</w:t>
      </w:r>
      <w:r w:rsidR="00E612CC">
        <w:rPr>
          <w:rFonts w:ascii="Times New Roman" w:hAnsi="Times New Roman" w:cs="Times New Roman"/>
          <w:sz w:val="24"/>
          <w:szCs w:val="24"/>
        </w:rPr>
        <w:t>7</w:t>
      </w:r>
      <w:r w:rsidRPr="0045592D">
        <w:rPr>
          <w:rFonts w:ascii="Times New Roman" w:hAnsi="Times New Roman" w:cs="Times New Roman"/>
          <w:sz w:val="24"/>
          <w:szCs w:val="24"/>
        </w:rPr>
        <w:t xml:space="preserve">  финансовый год.</w:t>
      </w:r>
    </w:p>
    <w:p w:rsidR="00D02A78" w:rsidRPr="0045592D" w:rsidRDefault="00D02A78" w:rsidP="00D02A7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>4. Составление проекта бюджета осуществляется не позднее,</w:t>
      </w:r>
      <w:r w:rsidR="005D4B33" w:rsidRPr="0045592D">
        <w:rPr>
          <w:rFonts w:ascii="Times New Roman" w:hAnsi="Times New Roman" w:cs="Times New Roman"/>
          <w:sz w:val="24"/>
          <w:szCs w:val="24"/>
        </w:rPr>
        <w:t xml:space="preserve"> чем за 3  месяца до начала 201</w:t>
      </w:r>
      <w:r w:rsidR="00E612CC">
        <w:rPr>
          <w:rFonts w:ascii="Times New Roman" w:hAnsi="Times New Roman" w:cs="Times New Roman"/>
          <w:sz w:val="24"/>
          <w:szCs w:val="24"/>
        </w:rPr>
        <w:t>7</w:t>
      </w:r>
      <w:r w:rsidRPr="0045592D">
        <w:rPr>
          <w:rFonts w:ascii="Times New Roman" w:hAnsi="Times New Roman" w:cs="Times New Roman"/>
          <w:sz w:val="24"/>
          <w:szCs w:val="24"/>
        </w:rPr>
        <w:t xml:space="preserve">  финансового года</w:t>
      </w:r>
      <w:r w:rsidRPr="0045592D">
        <w:rPr>
          <w:rFonts w:ascii="Times New Roman" w:hAnsi="Times New Roman" w:cs="Times New Roman"/>
          <w:i/>
          <w:sz w:val="24"/>
          <w:szCs w:val="24"/>
        </w:rPr>
        <w:t>.</w:t>
      </w:r>
    </w:p>
    <w:p w:rsidR="00D02A78" w:rsidRPr="0045592D" w:rsidRDefault="005D4B33" w:rsidP="00D02A78">
      <w:pPr>
        <w:pStyle w:val="ConsNormal"/>
        <w:ind w:righ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>5.Проект бюджета на 201</w:t>
      </w:r>
      <w:r w:rsidR="00E612CC">
        <w:rPr>
          <w:rFonts w:ascii="Times New Roman" w:hAnsi="Times New Roman" w:cs="Times New Roman"/>
          <w:sz w:val="24"/>
          <w:szCs w:val="24"/>
        </w:rPr>
        <w:t xml:space="preserve">7 </w:t>
      </w:r>
      <w:r w:rsidR="00D02A78" w:rsidRPr="0045592D">
        <w:rPr>
          <w:rFonts w:ascii="Times New Roman" w:hAnsi="Times New Roman" w:cs="Times New Roman"/>
          <w:sz w:val="24"/>
          <w:szCs w:val="24"/>
        </w:rPr>
        <w:t>финансовый год вносится Администрацией на рассмотрение Совета не позднее 15 ноября 20</w:t>
      </w:r>
      <w:r w:rsidR="007C2DCB">
        <w:rPr>
          <w:rFonts w:ascii="Times New Roman" w:hAnsi="Times New Roman" w:cs="Times New Roman"/>
          <w:sz w:val="24"/>
          <w:szCs w:val="24"/>
        </w:rPr>
        <w:t>1</w:t>
      </w:r>
      <w:r w:rsidR="00E612CC">
        <w:rPr>
          <w:rFonts w:ascii="Times New Roman" w:hAnsi="Times New Roman" w:cs="Times New Roman"/>
          <w:sz w:val="24"/>
          <w:szCs w:val="24"/>
        </w:rPr>
        <w:t>6</w:t>
      </w:r>
      <w:r w:rsidR="00D02A78" w:rsidRPr="004559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D02A78" w:rsidRPr="0045592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02A78" w:rsidRPr="0045592D" w:rsidRDefault="005D4B33" w:rsidP="00D02A78">
      <w:pPr>
        <w:pStyle w:val="ConsNormal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>Проект бюджета на 201</w:t>
      </w:r>
      <w:r w:rsidR="00E612CC">
        <w:rPr>
          <w:rFonts w:ascii="Times New Roman" w:hAnsi="Times New Roman" w:cs="Times New Roman"/>
          <w:sz w:val="24"/>
          <w:szCs w:val="24"/>
        </w:rPr>
        <w:t>7</w:t>
      </w:r>
      <w:r w:rsidR="00D02A78" w:rsidRPr="0045592D">
        <w:rPr>
          <w:rFonts w:ascii="Times New Roman" w:hAnsi="Times New Roman" w:cs="Times New Roman"/>
          <w:sz w:val="24"/>
          <w:szCs w:val="24"/>
        </w:rPr>
        <w:t xml:space="preserve"> финансовый год считается внесенным в срок, если он доставлен в  </w:t>
      </w:r>
      <w:r w:rsidR="00D02A78" w:rsidRPr="0045592D">
        <w:rPr>
          <w:rFonts w:ascii="Times New Roman" w:hAnsi="Times New Roman" w:cs="Times New Roman"/>
          <w:bCs/>
          <w:sz w:val="24"/>
          <w:szCs w:val="24"/>
        </w:rPr>
        <w:t xml:space="preserve">Совет </w:t>
      </w:r>
      <w:r w:rsidR="00D02A78" w:rsidRPr="0045592D">
        <w:rPr>
          <w:rFonts w:ascii="Times New Roman" w:hAnsi="Times New Roman" w:cs="Times New Roman"/>
          <w:sz w:val="24"/>
          <w:szCs w:val="24"/>
        </w:rPr>
        <w:t>в</w:t>
      </w:r>
      <w:r w:rsidR="007C2DCB">
        <w:rPr>
          <w:rFonts w:ascii="Times New Roman" w:hAnsi="Times New Roman" w:cs="Times New Roman"/>
          <w:sz w:val="24"/>
          <w:szCs w:val="24"/>
        </w:rPr>
        <w:t xml:space="preserve"> срок до 24 часов 15 ноября 201</w:t>
      </w:r>
      <w:r w:rsidR="00E612CC">
        <w:rPr>
          <w:rFonts w:ascii="Times New Roman" w:hAnsi="Times New Roman" w:cs="Times New Roman"/>
          <w:sz w:val="24"/>
          <w:szCs w:val="24"/>
        </w:rPr>
        <w:t>6</w:t>
      </w:r>
      <w:r w:rsidR="00D02A78" w:rsidRPr="004559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02A78" w:rsidRPr="0045592D" w:rsidRDefault="00D02A78" w:rsidP="00D02A78">
      <w:pPr>
        <w:pStyle w:val="ConsNormal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>Бюджет сельского поселения составляется и утверждается на один финансовый год, который соответствует календарному году и длится с 1 января по 31 декабря.</w:t>
      </w:r>
    </w:p>
    <w:p w:rsidR="00D02A78" w:rsidRPr="0045592D" w:rsidRDefault="00D02A78" w:rsidP="00D02A7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ab/>
        <w:t>6. Одноврем</w:t>
      </w:r>
      <w:r w:rsidR="007C2DCB">
        <w:rPr>
          <w:rFonts w:ascii="Times New Roman" w:hAnsi="Times New Roman" w:cs="Times New Roman"/>
          <w:sz w:val="24"/>
          <w:szCs w:val="24"/>
        </w:rPr>
        <w:t>енно с проектом бюджета  на 201</w:t>
      </w:r>
      <w:r w:rsidR="00E612CC">
        <w:rPr>
          <w:rFonts w:ascii="Times New Roman" w:hAnsi="Times New Roman" w:cs="Times New Roman"/>
          <w:sz w:val="24"/>
          <w:szCs w:val="24"/>
        </w:rPr>
        <w:t>7</w:t>
      </w:r>
      <w:r w:rsidRPr="0045592D">
        <w:rPr>
          <w:rFonts w:ascii="Times New Roman" w:hAnsi="Times New Roman" w:cs="Times New Roman"/>
          <w:sz w:val="24"/>
          <w:szCs w:val="24"/>
        </w:rPr>
        <w:t xml:space="preserve">  финансовый год на рассмотрение Совета представляются:</w:t>
      </w:r>
    </w:p>
    <w:p w:rsidR="00D02A78" w:rsidRPr="0045592D" w:rsidRDefault="00D02A78" w:rsidP="00D02A78">
      <w:pPr>
        <w:ind w:firstLine="708"/>
        <w:jc w:val="both"/>
      </w:pPr>
      <w:r w:rsidRPr="0045592D">
        <w:lastRenderedPageBreak/>
        <w:t xml:space="preserve">предварительные итоги социально-экономического развития сельского поселения </w:t>
      </w:r>
      <w:r w:rsidR="00E75E31" w:rsidRPr="0045592D">
        <w:t xml:space="preserve">Качегановский </w:t>
      </w:r>
      <w:r w:rsidRPr="0045592D">
        <w:t>сельсовет за истекший период текущего года;</w:t>
      </w:r>
    </w:p>
    <w:p w:rsidR="00D02A78" w:rsidRPr="0045592D" w:rsidRDefault="00D02A78" w:rsidP="00D02A78">
      <w:pPr>
        <w:ind w:firstLine="708"/>
        <w:jc w:val="both"/>
      </w:pPr>
      <w:r w:rsidRPr="0045592D">
        <w:t>прогноз социально-экономического разв</w:t>
      </w:r>
      <w:r w:rsidR="007C2DCB">
        <w:t>ития сельского поселения на 201</w:t>
      </w:r>
      <w:r w:rsidR="00E612CC">
        <w:t>7</w:t>
      </w:r>
      <w:r w:rsidRPr="0045592D">
        <w:t xml:space="preserve">  финансовый год;</w:t>
      </w:r>
    </w:p>
    <w:p w:rsidR="00D02A78" w:rsidRPr="0045592D" w:rsidRDefault="00D02A78" w:rsidP="00D02A78">
      <w:pPr>
        <w:ind w:firstLine="708"/>
        <w:jc w:val="both"/>
      </w:pPr>
      <w:r w:rsidRPr="0045592D">
        <w:t xml:space="preserve"> основные направления бюджетной и налоговой политики на 201</w:t>
      </w:r>
      <w:r w:rsidR="00E612CC">
        <w:t>7</w:t>
      </w:r>
      <w:r w:rsidRPr="0045592D">
        <w:t xml:space="preserve">  финансовый год;</w:t>
      </w:r>
    </w:p>
    <w:p w:rsidR="00D02A78" w:rsidRPr="0045592D" w:rsidRDefault="00D02A78" w:rsidP="00D02A78">
      <w:pPr>
        <w:ind w:firstLine="708"/>
        <w:jc w:val="both"/>
      </w:pPr>
      <w:r w:rsidRPr="0045592D">
        <w:t>прогноз сводного финансового баланса по территории Сельского поселения н</w:t>
      </w:r>
      <w:r w:rsidR="007C2DCB">
        <w:t>а 201</w:t>
      </w:r>
      <w:r w:rsidR="00E612CC">
        <w:t>7</w:t>
      </w:r>
      <w:r w:rsidRPr="0045592D">
        <w:t xml:space="preserve">  финансовый год;</w:t>
      </w:r>
    </w:p>
    <w:p w:rsidR="00D02A78" w:rsidRPr="0045592D" w:rsidRDefault="00D02A78" w:rsidP="00D02A78">
      <w:pPr>
        <w:ind w:firstLine="708"/>
        <w:jc w:val="both"/>
      </w:pPr>
      <w:r w:rsidRPr="0045592D">
        <w:t xml:space="preserve">проекты муниципальных целевых программ, предусмотренные к финансированию из бюджета сельского поселения </w:t>
      </w:r>
      <w:r w:rsidR="00E75E31" w:rsidRPr="0045592D">
        <w:t xml:space="preserve">Качегановский </w:t>
      </w:r>
      <w:r w:rsidRPr="0045592D">
        <w:t>сельсовет  на 201</w:t>
      </w:r>
      <w:r w:rsidR="00E612CC">
        <w:t>7</w:t>
      </w:r>
      <w:r w:rsidRPr="0045592D">
        <w:t xml:space="preserve">  финансовый год;</w:t>
      </w:r>
    </w:p>
    <w:p w:rsidR="00D02A78" w:rsidRPr="0045592D" w:rsidRDefault="00D02A78" w:rsidP="00D02A78">
      <w:pPr>
        <w:jc w:val="both"/>
      </w:pPr>
      <w:r w:rsidRPr="0045592D">
        <w:tab/>
        <w:t>расчеты по статьям классификации доходов  бюджета сельского поселения,  разделам и подразделам функциональной классификации расходов бюджетов Российской Федерации и дефициту  бюд</w:t>
      </w:r>
      <w:r w:rsidR="007C2DCB">
        <w:t>жета сельского поселения на 201</w:t>
      </w:r>
      <w:r w:rsidR="00E612CC">
        <w:t>7</w:t>
      </w:r>
      <w:r w:rsidRPr="0045592D">
        <w:t xml:space="preserve">  финансовый год;</w:t>
      </w:r>
    </w:p>
    <w:p w:rsidR="00D02A78" w:rsidRPr="0045592D" w:rsidRDefault="00D02A78" w:rsidP="00D02A78">
      <w:pPr>
        <w:jc w:val="both"/>
      </w:pPr>
      <w:r w:rsidRPr="0045592D">
        <w:tab/>
        <w:t>прое</w:t>
      </w:r>
      <w:proofErr w:type="gramStart"/>
      <w:r w:rsidRPr="0045592D">
        <w:t>кт стр</w:t>
      </w:r>
      <w:proofErr w:type="gramEnd"/>
      <w:r w:rsidRPr="0045592D">
        <w:t>уктуры муниципального долга сельского поселения по состоянию на 1 января 201</w:t>
      </w:r>
      <w:r w:rsidR="00E612CC">
        <w:t>7</w:t>
      </w:r>
      <w:r w:rsidRPr="0045592D">
        <w:t xml:space="preserve"> года, следующего</w:t>
      </w:r>
      <w:r w:rsidR="007C2DCB">
        <w:t xml:space="preserve"> за 201</w:t>
      </w:r>
      <w:r w:rsidR="00E612CC">
        <w:t>6</w:t>
      </w:r>
      <w:r w:rsidRPr="0045592D">
        <w:t xml:space="preserve"> финансовым годом;</w:t>
      </w:r>
    </w:p>
    <w:p w:rsidR="00D02A78" w:rsidRPr="0045592D" w:rsidRDefault="00D02A78" w:rsidP="00D02A78">
      <w:pPr>
        <w:ind w:firstLine="708"/>
        <w:jc w:val="both"/>
      </w:pPr>
      <w:r w:rsidRPr="0045592D">
        <w:t>предложения по индексации минимальных размеров обязательных социальных выплат, денежного содержания муниципальных служащих, а также предложениями по порядку индексации (повышения) оплаты труда работников организаций бюджетной сферы в сельском поселении;</w:t>
      </w:r>
    </w:p>
    <w:p w:rsidR="00D02A78" w:rsidRPr="0045592D" w:rsidRDefault="00D02A78" w:rsidP="00D02A78">
      <w:pPr>
        <w:ind w:firstLine="708"/>
        <w:jc w:val="both"/>
      </w:pPr>
      <w:r w:rsidRPr="0045592D">
        <w:t>перечень нормативных правовых актов (статей, отдельных пунктов статей, подпунктов, абзацев), действие которых отменяетс</w:t>
      </w:r>
      <w:r w:rsidR="007C2DCB">
        <w:t>я или приостанавливается на 201</w:t>
      </w:r>
      <w:r w:rsidR="00E612CC">
        <w:t>7</w:t>
      </w:r>
      <w:r w:rsidRPr="0045592D">
        <w:t xml:space="preserve"> финансовый год в связи с тем, что  бюджетом сельского поселения не предусмотрены средства на их реализацию;</w:t>
      </w:r>
    </w:p>
    <w:p w:rsidR="00D02A78" w:rsidRPr="0045592D" w:rsidRDefault="00D02A78" w:rsidP="00D02A78">
      <w:pPr>
        <w:jc w:val="both"/>
        <w:rPr>
          <w:color w:val="FF0000"/>
        </w:rPr>
      </w:pPr>
      <w:r w:rsidRPr="0045592D">
        <w:t xml:space="preserve"> </w:t>
      </w:r>
      <w:r w:rsidRPr="0045592D">
        <w:tab/>
        <w:t xml:space="preserve">оценка ожидаемого исполнения бюджета сельского поселения </w:t>
      </w:r>
      <w:r w:rsidR="000464AA" w:rsidRPr="0045592D">
        <w:t xml:space="preserve">Качегановский </w:t>
      </w:r>
      <w:r w:rsidRPr="0045592D">
        <w:t xml:space="preserve"> сельсовет за 201</w:t>
      </w:r>
      <w:r w:rsidR="00E612CC">
        <w:t>7</w:t>
      </w:r>
      <w:r w:rsidRPr="0045592D">
        <w:t xml:space="preserve"> финансовый год;</w:t>
      </w:r>
    </w:p>
    <w:p w:rsidR="00D02A78" w:rsidRPr="0045592D" w:rsidRDefault="00D02A78" w:rsidP="00D02A78">
      <w:pPr>
        <w:ind w:firstLine="708"/>
        <w:jc w:val="both"/>
      </w:pPr>
      <w:r w:rsidRPr="0045592D">
        <w:t xml:space="preserve">проект перечня предоставляемых </w:t>
      </w:r>
      <w:r w:rsidR="007C2DCB">
        <w:t>муниципальных гарантий   на 201</w:t>
      </w:r>
      <w:r w:rsidR="00E612CC">
        <w:t>7</w:t>
      </w:r>
      <w:r w:rsidRPr="0045592D">
        <w:t xml:space="preserve"> финансовый год и отчет о предоставлении муниципальных г</w:t>
      </w:r>
      <w:r w:rsidR="007C2DCB">
        <w:t>арантий за истекший период 201</w:t>
      </w:r>
      <w:r w:rsidR="00E612CC">
        <w:t>6</w:t>
      </w:r>
      <w:r w:rsidRPr="0045592D">
        <w:t xml:space="preserve"> финансового года;</w:t>
      </w:r>
    </w:p>
    <w:p w:rsidR="00D02A78" w:rsidRPr="0045592D" w:rsidRDefault="00D02A78" w:rsidP="00D02A78">
      <w:pPr>
        <w:jc w:val="both"/>
      </w:pPr>
      <w:r w:rsidRPr="0045592D">
        <w:t xml:space="preserve">  </w:t>
      </w:r>
      <w:r w:rsidRPr="0045592D">
        <w:tab/>
        <w:t xml:space="preserve">проекты нормативных правовых актов о внесении изменений и дополнений в нормативные правовые акты сельского поселения </w:t>
      </w:r>
      <w:r w:rsidR="00E75E31" w:rsidRPr="0045592D">
        <w:t xml:space="preserve">Качегановский </w:t>
      </w:r>
      <w:r w:rsidRPr="0045592D">
        <w:t>сельсовет о налогах и сборах.</w:t>
      </w:r>
    </w:p>
    <w:p w:rsidR="00D02A78" w:rsidRPr="0045592D" w:rsidRDefault="00D02A78" w:rsidP="00D02A7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>7. После поступления в Совет проекта бюдже</w:t>
      </w:r>
      <w:r w:rsidR="007C2DCB">
        <w:rPr>
          <w:rFonts w:ascii="Times New Roman" w:hAnsi="Times New Roman" w:cs="Times New Roman"/>
          <w:sz w:val="24"/>
          <w:szCs w:val="24"/>
        </w:rPr>
        <w:t>та на 201</w:t>
      </w:r>
      <w:r w:rsidR="00E612CC">
        <w:rPr>
          <w:rFonts w:ascii="Times New Roman" w:hAnsi="Times New Roman" w:cs="Times New Roman"/>
          <w:sz w:val="24"/>
          <w:szCs w:val="24"/>
        </w:rPr>
        <w:t>7</w:t>
      </w:r>
      <w:r w:rsidRPr="0045592D">
        <w:rPr>
          <w:rFonts w:ascii="Times New Roman" w:hAnsi="Times New Roman" w:cs="Times New Roman"/>
          <w:sz w:val="24"/>
          <w:szCs w:val="24"/>
        </w:rPr>
        <w:t xml:space="preserve"> финансовый год в течение пяти дней глава Сельского поселения назначает публичные слу</w:t>
      </w:r>
      <w:r w:rsidR="007C2DCB">
        <w:rPr>
          <w:rFonts w:ascii="Times New Roman" w:hAnsi="Times New Roman" w:cs="Times New Roman"/>
          <w:sz w:val="24"/>
          <w:szCs w:val="24"/>
        </w:rPr>
        <w:t>шания по проекту бюджета на 201</w:t>
      </w:r>
      <w:r w:rsidR="00E612CC">
        <w:rPr>
          <w:rFonts w:ascii="Times New Roman" w:hAnsi="Times New Roman" w:cs="Times New Roman"/>
          <w:sz w:val="24"/>
          <w:szCs w:val="24"/>
        </w:rPr>
        <w:t>7</w:t>
      </w:r>
      <w:r w:rsidRPr="0045592D">
        <w:rPr>
          <w:rFonts w:ascii="Times New Roman" w:hAnsi="Times New Roman" w:cs="Times New Roman"/>
          <w:sz w:val="24"/>
          <w:szCs w:val="24"/>
        </w:rPr>
        <w:t xml:space="preserve"> финансовый год.</w:t>
      </w:r>
    </w:p>
    <w:p w:rsidR="00D02A78" w:rsidRPr="0045592D" w:rsidRDefault="00D02A78" w:rsidP="00D02A78">
      <w:pPr>
        <w:shd w:val="clear" w:color="auto" w:fill="FFFFFF"/>
        <w:tabs>
          <w:tab w:val="left" w:pos="542"/>
        </w:tabs>
        <w:spacing w:before="38"/>
        <w:ind w:firstLine="111"/>
        <w:jc w:val="both"/>
        <w:rPr>
          <w:color w:val="000000"/>
          <w:spacing w:val="4"/>
        </w:rPr>
      </w:pPr>
      <w:r w:rsidRPr="0045592D">
        <w:tab/>
      </w:r>
      <w:r w:rsidRPr="0045592D">
        <w:tab/>
        <w:t>8. Комиссия по проведению публичных слушаний в течени</w:t>
      </w:r>
      <w:proofErr w:type="gramStart"/>
      <w:r w:rsidRPr="0045592D">
        <w:t>и</w:t>
      </w:r>
      <w:proofErr w:type="gramEnd"/>
      <w:r w:rsidRPr="0045592D">
        <w:t xml:space="preserve"> 5 дней направляет в Совет сельского поселения </w:t>
      </w:r>
      <w:r w:rsidR="00E75E31" w:rsidRPr="0045592D">
        <w:t xml:space="preserve">Качегановский </w:t>
      </w:r>
      <w:r w:rsidRPr="0045592D">
        <w:t xml:space="preserve">сельсовет </w:t>
      </w:r>
      <w:r w:rsidRPr="0045592D">
        <w:rPr>
          <w:color w:val="000000"/>
          <w:spacing w:val="4"/>
        </w:rPr>
        <w:t>все не</w:t>
      </w:r>
      <w:r w:rsidRPr="0045592D">
        <w:rPr>
          <w:color w:val="000000"/>
          <w:spacing w:val="4"/>
        </w:rPr>
        <w:br/>
        <w:t>отозванные предло</w:t>
      </w:r>
      <w:r w:rsidR="007C2DCB">
        <w:rPr>
          <w:color w:val="000000"/>
          <w:spacing w:val="4"/>
        </w:rPr>
        <w:t>жения по проекту бюджета на 201</w:t>
      </w:r>
      <w:r w:rsidR="00E612CC">
        <w:rPr>
          <w:color w:val="000000"/>
          <w:spacing w:val="4"/>
        </w:rPr>
        <w:t>7</w:t>
      </w:r>
      <w:r w:rsidRPr="0045592D">
        <w:rPr>
          <w:color w:val="000000"/>
          <w:spacing w:val="4"/>
        </w:rPr>
        <w:t xml:space="preserve"> финансовый год,</w:t>
      </w:r>
      <w:r w:rsidRPr="0045592D">
        <w:rPr>
          <w:color w:val="000000"/>
          <w:spacing w:val="4"/>
        </w:rPr>
        <w:br/>
        <w:t>имеющиеся заключения экспертов, сведения о количестве участников</w:t>
      </w:r>
      <w:r w:rsidRPr="0045592D">
        <w:rPr>
          <w:color w:val="000000"/>
          <w:spacing w:val="4"/>
        </w:rPr>
        <w:br/>
        <w:t>публичных слушаний, высказавших свое мнение (поддержку или несогласие) относительно не отозванных предложений, протокол публичных слушаний;</w:t>
      </w:r>
    </w:p>
    <w:p w:rsidR="00D02A78" w:rsidRPr="0045592D" w:rsidRDefault="00D02A78" w:rsidP="00D02A78">
      <w:pPr>
        <w:shd w:val="clear" w:color="auto" w:fill="FFFFFF"/>
        <w:tabs>
          <w:tab w:val="left" w:pos="542"/>
        </w:tabs>
        <w:spacing w:before="38"/>
        <w:ind w:firstLine="111"/>
        <w:jc w:val="both"/>
        <w:rPr>
          <w:color w:val="000000"/>
          <w:spacing w:val="4"/>
        </w:rPr>
      </w:pPr>
      <w:r w:rsidRPr="0045592D">
        <w:rPr>
          <w:color w:val="000000"/>
          <w:spacing w:val="4"/>
        </w:rPr>
        <w:t xml:space="preserve">     обеспечивает опубликование результатов публичных слушаний с</w:t>
      </w:r>
      <w:r w:rsidRPr="0045592D">
        <w:rPr>
          <w:color w:val="000000"/>
          <w:spacing w:val="4"/>
        </w:rPr>
        <w:br/>
        <w:t>указанием сведений о дате и месте проведения публичных слушаний,</w:t>
      </w:r>
      <w:r w:rsidRPr="0045592D">
        <w:rPr>
          <w:color w:val="000000"/>
          <w:spacing w:val="4"/>
        </w:rPr>
        <w:br/>
        <w:t>числе письменных предло</w:t>
      </w:r>
      <w:r w:rsidR="007C2DCB">
        <w:rPr>
          <w:color w:val="000000"/>
          <w:spacing w:val="4"/>
        </w:rPr>
        <w:t>жений по проекту бюджета на 201</w:t>
      </w:r>
      <w:r w:rsidR="00E612CC">
        <w:rPr>
          <w:color w:val="000000"/>
          <w:spacing w:val="4"/>
        </w:rPr>
        <w:t>7</w:t>
      </w:r>
      <w:r w:rsidRPr="0045592D">
        <w:rPr>
          <w:color w:val="000000"/>
          <w:spacing w:val="4"/>
        </w:rPr>
        <w:t xml:space="preserve"> финансовый год, числе участников и выступлений на публичных слушаниях, числе предложений, рекомендованных Совету сельского поселения к принятию (отклонению), составляет сводную таблицу поправок к проекту бюджета.</w:t>
      </w:r>
    </w:p>
    <w:p w:rsidR="00D02A78" w:rsidRPr="0045592D" w:rsidRDefault="00D02A78" w:rsidP="00D02A78">
      <w:pPr>
        <w:pStyle w:val="ConsNormal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>Поправки субъектов права законодательной инициативы, предусматривающие увеличение ассигнований по разделам и подразделам функциональной классификации расходов бюд</w:t>
      </w:r>
      <w:r w:rsidR="005D4B33" w:rsidRPr="0045592D">
        <w:rPr>
          <w:rFonts w:ascii="Times New Roman" w:hAnsi="Times New Roman" w:cs="Times New Roman"/>
          <w:sz w:val="24"/>
          <w:szCs w:val="24"/>
        </w:rPr>
        <w:t>ж</w:t>
      </w:r>
      <w:r w:rsidR="007C2DCB">
        <w:rPr>
          <w:rFonts w:ascii="Times New Roman" w:hAnsi="Times New Roman" w:cs="Times New Roman"/>
          <w:sz w:val="24"/>
          <w:szCs w:val="24"/>
        </w:rPr>
        <w:t>ета сельского поселения на 2016</w:t>
      </w:r>
      <w:r w:rsidRPr="0045592D">
        <w:rPr>
          <w:rFonts w:ascii="Times New Roman" w:hAnsi="Times New Roman" w:cs="Times New Roman"/>
          <w:sz w:val="24"/>
          <w:szCs w:val="24"/>
        </w:rPr>
        <w:t xml:space="preserve"> финансовый год должны содержать предложения по снижению ассигнований по другим разделам и подразделам функциональной классификации расходов бюд</w:t>
      </w:r>
      <w:r w:rsidR="007C2DCB">
        <w:rPr>
          <w:rFonts w:ascii="Times New Roman" w:hAnsi="Times New Roman" w:cs="Times New Roman"/>
          <w:sz w:val="24"/>
          <w:szCs w:val="24"/>
        </w:rPr>
        <w:t>жета сельского поселения на 201</w:t>
      </w:r>
      <w:r w:rsidR="00E612CC">
        <w:rPr>
          <w:rFonts w:ascii="Times New Roman" w:hAnsi="Times New Roman" w:cs="Times New Roman"/>
          <w:sz w:val="24"/>
          <w:szCs w:val="24"/>
        </w:rPr>
        <w:t>7</w:t>
      </w:r>
      <w:r w:rsidRPr="0045592D">
        <w:rPr>
          <w:rFonts w:ascii="Times New Roman" w:hAnsi="Times New Roman" w:cs="Times New Roman"/>
          <w:sz w:val="24"/>
          <w:szCs w:val="24"/>
        </w:rPr>
        <w:t xml:space="preserve"> год, либо указание на дополнительный источник дохода. Поправки, не отвечающие указанным </w:t>
      </w:r>
      <w:r w:rsidRPr="0045592D">
        <w:rPr>
          <w:rFonts w:ascii="Times New Roman" w:hAnsi="Times New Roman" w:cs="Times New Roman"/>
          <w:sz w:val="24"/>
          <w:szCs w:val="24"/>
        </w:rPr>
        <w:lastRenderedPageBreak/>
        <w:t>требованиям или представленные с нарушением срока, а также предусматривающие предоставление средств бюджета немуниципальным организациям, комиссией по проведению публичных слушаний по бюджету к рассмотрению не принимаются.</w:t>
      </w:r>
    </w:p>
    <w:p w:rsidR="00D02A78" w:rsidRPr="0045592D" w:rsidRDefault="00D02A78" w:rsidP="00D02A7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>9. При рассмотрении проекта решения об утверждении бюд</w:t>
      </w:r>
      <w:r w:rsidR="007C2DCB">
        <w:rPr>
          <w:rFonts w:ascii="Times New Roman" w:hAnsi="Times New Roman" w:cs="Times New Roman"/>
          <w:sz w:val="24"/>
          <w:szCs w:val="24"/>
        </w:rPr>
        <w:t>жета сельского поселения на 201</w:t>
      </w:r>
      <w:r w:rsidR="00E612CC">
        <w:rPr>
          <w:rFonts w:ascii="Times New Roman" w:hAnsi="Times New Roman" w:cs="Times New Roman"/>
          <w:sz w:val="24"/>
          <w:szCs w:val="24"/>
        </w:rPr>
        <w:t>7</w:t>
      </w:r>
      <w:r w:rsidRPr="0045592D">
        <w:rPr>
          <w:rFonts w:ascii="Times New Roman" w:hAnsi="Times New Roman" w:cs="Times New Roman"/>
          <w:sz w:val="24"/>
          <w:szCs w:val="24"/>
        </w:rPr>
        <w:t xml:space="preserve"> финансовый год Совет заслушивает доклад Администрации, содоклад комиссии по бюджету, рассматривает заключение Ревизионной комиссии и сводную таблицу поправок к проекту решения.</w:t>
      </w:r>
    </w:p>
    <w:p w:rsidR="00D02A78" w:rsidRPr="0045592D" w:rsidRDefault="00D02A78" w:rsidP="00D02A7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>По результатам рассмотрения Совет принимает решение:</w:t>
      </w:r>
    </w:p>
    <w:p w:rsidR="00D02A78" w:rsidRPr="0045592D" w:rsidRDefault="00D02A78" w:rsidP="00D02A7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>1) об утверждении  бюд</w:t>
      </w:r>
      <w:r w:rsidR="007C2DCB">
        <w:rPr>
          <w:rFonts w:ascii="Times New Roman" w:hAnsi="Times New Roman" w:cs="Times New Roman"/>
          <w:sz w:val="24"/>
          <w:szCs w:val="24"/>
        </w:rPr>
        <w:t>жета Сельского поселения на 201</w:t>
      </w:r>
      <w:r w:rsidR="00E612CC">
        <w:rPr>
          <w:rFonts w:ascii="Times New Roman" w:hAnsi="Times New Roman" w:cs="Times New Roman"/>
          <w:sz w:val="24"/>
          <w:szCs w:val="24"/>
        </w:rPr>
        <w:t>7</w:t>
      </w:r>
      <w:r w:rsidR="005D4B33" w:rsidRPr="0045592D">
        <w:rPr>
          <w:rFonts w:ascii="Times New Roman" w:hAnsi="Times New Roman" w:cs="Times New Roman"/>
          <w:sz w:val="24"/>
          <w:szCs w:val="24"/>
        </w:rPr>
        <w:t xml:space="preserve"> </w:t>
      </w:r>
      <w:r w:rsidRPr="0045592D">
        <w:rPr>
          <w:rFonts w:ascii="Times New Roman" w:hAnsi="Times New Roman" w:cs="Times New Roman"/>
          <w:sz w:val="24"/>
          <w:szCs w:val="24"/>
        </w:rPr>
        <w:t>финансовый год;</w:t>
      </w:r>
    </w:p>
    <w:p w:rsidR="00D02A78" w:rsidRPr="0045592D" w:rsidRDefault="00D02A78" w:rsidP="00D02A7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 xml:space="preserve">2) отклоняет проект решения об </w:t>
      </w:r>
      <w:r w:rsidR="007C2DCB">
        <w:rPr>
          <w:rFonts w:ascii="Times New Roman" w:hAnsi="Times New Roman" w:cs="Times New Roman"/>
          <w:sz w:val="24"/>
          <w:szCs w:val="24"/>
        </w:rPr>
        <w:t>утверждении  бюджета  на 201</w:t>
      </w:r>
      <w:r w:rsidR="00E612CC">
        <w:rPr>
          <w:rFonts w:ascii="Times New Roman" w:hAnsi="Times New Roman" w:cs="Times New Roman"/>
          <w:sz w:val="24"/>
          <w:szCs w:val="24"/>
        </w:rPr>
        <w:t>7</w:t>
      </w:r>
      <w:r w:rsidRPr="0045592D">
        <w:rPr>
          <w:rFonts w:ascii="Times New Roman" w:hAnsi="Times New Roman" w:cs="Times New Roman"/>
          <w:sz w:val="24"/>
          <w:szCs w:val="24"/>
        </w:rPr>
        <w:t xml:space="preserve"> финансовый год.  </w:t>
      </w:r>
    </w:p>
    <w:p w:rsidR="00D02A78" w:rsidRPr="0045592D" w:rsidRDefault="00D02A78" w:rsidP="00D02A7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>10. В случае отклонения проекта решения</w:t>
      </w:r>
      <w:r w:rsidR="007C2DCB">
        <w:rPr>
          <w:rFonts w:ascii="Times New Roman" w:hAnsi="Times New Roman" w:cs="Times New Roman"/>
          <w:sz w:val="24"/>
          <w:szCs w:val="24"/>
        </w:rPr>
        <w:t xml:space="preserve"> об утверждении бюджета  на 201</w:t>
      </w:r>
      <w:r w:rsidR="00E612CC">
        <w:rPr>
          <w:rFonts w:ascii="Times New Roman" w:hAnsi="Times New Roman" w:cs="Times New Roman"/>
          <w:sz w:val="24"/>
          <w:szCs w:val="24"/>
        </w:rPr>
        <w:t>7</w:t>
      </w:r>
      <w:r w:rsidRPr="0045592D">
        <w:rPr>
          <w:rFonts w:ascii="Times New Roman" w:hAnsi="Times New Roman" w:cs="Times New Roman"/>
          <w:sz w:val="24"/>
          <w:szCs w:val="24"/>
        </w:rPr>
        <w:t xml:space="preserve"> финансовый год Совет:</w:t>
      </w:r>
    </w:p>
    <w:p w:rsidR="00D02A78" w:rsidRPr="0045592D" w:rsidRDefault="00D02A78" w:rsidP="00D02A7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 xml:space="preserve">- возвращает указанный проект решения Администрации на доработку. </w:t>
      </w:r>
    </w:p>
    <w:p w:rsidR="00D02A78" w:rsidRPr="0045592D" w:rsidRDefault="00D02A78" w:rsidP="00D02A7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>В случае возвращения проекта решения об утвержд</w:t>
      </w:r>
      <w:r w:rsidR="007C2DCB">
        <w:rPr>
          <w:rFonts w:ascii="Times New Roman" w:hAnsi="Times New Roman" w:cs="Times New Roman"/>
          <w:sz w:val="24"/>
          <w:szCs w:val="24"/>
        </w:rPr>
        <w:t>ении бюджета  на 201</w:t>
      </w:r>
      <w:r w:rsidR="00E612CC">
        <w:rPr>
          <w:rFonts w:ascii="Times New Roman" w:hAnsi="Times New Roman" w:cs="Times New Roman"/>
          <w:sz w:val="24"/>
          <w:szCs w:val="24"/>
        </w:rPr>
        <w:t>7</w:t>
      </w:r>
      <w:r w:rsidRPr="0045592D">
        <w:rPr>
          <w:rFonts w:ascii="Times New Roman" w:hAnsi="Times New Roman" w:cs="Times New Roman"/>
          <w:sz w:val="24"/>
          <w:szCs w:val="24"/>
        </w:rPr>
        <w:t xml:space="preserve"> финансовый год на доработку,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Совета.</w:t>
      </w:r>
    </w:p>
    <w:p w:rsidR="00D02A78" w:rsidRPr="0045592D" w:rsidRDefault="00D02A78" w:rsidP="00D02A7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>При повторном внесении указанного проекта решения Совет рассматривает его в течение трех дней со дня повторного внесения.</w:t>
      </w:r>
    </w:p>
    <w:p w:rsidR="00D02A78" w:rsidRPr="0045592D" w:rsidRDefault="00D02A78" w:rsidP="00D02A7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sz w:val="24"/>
          <w:szCs w:val="24"/>
        </w:rPr>
        <w:t>5. Проект решени</w:t>
      </w:r>
      <w:r w:rsidR="007C2DCB">
        <w:rPr>
          <w:rFonts w:ascii="Times New Roman" w:hAnsi="Times New Roman" w:cs="Times New Roman"/>
          <w:sz w:val="24"/>
          <w:szCs w:val="24"/>
        </w:rPr>
        <w:t>я об утверждении бюджета на 201</w:t>
      </w:r>
      <w:r w:rsidR="00E612CC">
        <w:rPr>
          <w:rFonts w:ascii="Times New Roman" w:hAnsi="Times New Roman" w:cs="Times New Roman"/>
          <w:sz w:val="24"/>
          <w:szCs w:val="24"/>
        </w:rPr>
        <w:t>7</w:t>
      </w:r>
      <w:r w:rsidRPr="0045592D">
        <w:rPr>
          <w:rFonts w:ascii="Times New Roman" w:hAnsi="Times New Roman" w:cs="Times New Roman"/>
          <w:sz w:val="24"/>
          <w:szCs w:val="24"/>
        </w:rPr>
        <w:t xml:space="preserve"> финансовый год голосуется в целом с учетом включения в проект решения расходов и доходов, поступающих из  федерального бюджета и бюджета Республики Башкортостан на возмещение расходов по исполнению переданных Сельскому поселению федеральных и республиканских полномочий. </w:t>
      </w:r>
    </w:p>
    <w:p w:rsidR="00D02A78" w:rsidRPr="0045592D" w:rsidRDefault="00D02A78" w:rsidP="00D02A78"/>
    <w:p w:rsidR="004F54BE" w:rsidRPr="0045592D" w:rsidRDefault="004F54BE" w:rsidP="004F54BE">
      <w:pPr>
        <w:tabs>
          <w:tab w:val="left" w:pos="6690"/>
        </w:tabs>
      </w:pPr>
    </w:p>
    <w:p w:rsidR="00715C77" w:rsidRPr="0045592D" w:rsidRDefault="00DE3F11" w:rsidP="00D02A78">
      <w:pPr>
        <w:jc w:val="both"/>
      </w:pPr>
      <w:r w:rsidRPr="0045592D">
        <w:rPr>
          <w:b/>
        </w:rPr>
        <w:t xml:space="preserve">   </w:t>
      </w:r>
    </w:p>
    <w:p w:rsidR="004F54BE" w:rsidRPr="0045592D" w:rsidRDefault="004F54BE" w:rsidP="004F54BE">
      <w:pPr>
        <w:jc w:val="both"/>
      </w:pPr>
    </w:p>
    <w:sectPr w:rsidR="004F54BE" w:rsidRPr="0045592D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B007F"/>
    <w:multiLevelType w:val="hybridMultilevel"/>
    <w:tmpl w:val="06BA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BE"/>
    <w:rsid w:val="00034D53"/>
    <w:rsid w:val="000464AA"/>
    <w:rsid w:val="000820C9"/>
    <w:rsid w:val="000A2B65"/>
    <w:rsid w:val="00134511"/>
    <w:rsid w:val="001F0A0C"/>
    <w:rsid w:val="001F4346"/>
    <w:rsid w:val="00222810"/>
    <w:rsid w:val="002E0465"/>
    <w:rsid w:val="00306A81"/>
    <w:rsid w:val="00327935"/>
    <w:rsid w:val="0038196F"/>
    <w:rsid w:val="003A2ACD"/>
    <w:rsid w:val="00421C9B"/>
    <w:rsid w:val="00422511"/>
    <w:rsid w:val="0045592D"/>
    <w:rsid w:val="004D645E"/>
    <w:rsid w:val="004F54BE"/>
    <w:rsid w:val="005D06CB"/>
    <w:rsid w:val="005D4B33"/>
    <w:rsid w:val="006333AB"/>
    <w:rsid w:val="006B5614"/>
    <w:rsid w:val="00711993"/>
    <w:rsid w:val="00715C77"/>
    <w:rsid w:val="007C2DCB"/>
    <w:rsid w:val="00897952"/>
    <w:rsid w:val="00901AF2"/>
    <w:rsid w:val="00941453"/>
    <w:rsid w:val="009A21C7"/>
    <w:rsid w:val="009A4119"/>
    <w:rsid w:val="00AA55C5"/>
    <w:rsid w:val="00B35B33"/>
    <w:rsid w:val="00CB6C5F"/>
    <w:rsid w:val="00CE67B8"/>
    <w:rsid w:val="00D02A78"/>
    <w:rsid w:val="00D22AAE"/>
    <w:rsid w:val="00D42D72"/>
    <w:rsid w:val="00DC62D2"/>
    <w:rsid w:val="00DE3F11"/>
    <w:rsid w:val="00E612CC"/>
    <w:rsid w:val="00E75E31"/>
    <w:rsid w:val="00E878AB"/>
    <w:rsid w:val="00E9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AF2"/>
    <w:pPr>
      <w:ind w:left="720"/>
      <w:contextualSpacing/>
    </w:pPr>
  </w:style>
  <w:style w:type="paragraph" w:customStyle="1" w:styleId="ConsNormal">
    <w:name w:val="ConsNormal"/>
    <w:rsid w:val="00D02A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18</cp:revision>
  <cp:lastPrinted>2016-11-29T11:56:00Z</cp:lastPrinted>
  <dcterms:created xsi:type="dcterms:W3CDTF">2012-03-11T05:09:00Z</dcterms:created>
  <dcterms:modified xsi:type="dcterms:W3CDTF">2016-11-29T11:57:00Z</dcterms:modified>
</cp:coreProperties>
</file>