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5310CE">
            <w:pPr>
              <w:spacing w:line="276" w:lineRule="auto"/>
              <w:jc w:val="center"/>
              <w:rPr>
                <w:rFonts w:ascii="Century Tat" w:hAnsi="Century Tat"/>
              </w:rPr>
            </w:pPr>
            <w:r w:rsidRPr="005310CE">
              <w:pict>
                <v:group id="_x0000_s1026" style="position:absolute;left:0;text-align:left;margin-left:14.6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4F54BE">
              <w:rPr>
                <w:rFonts w:ascii="Century Tat" w:hAnsi="Century Tat"/>
              </w:rPr>
              <w:t>Баш</w:t>
            </w:r>
            <w:proofErr w:type="gramStart"/>
            <w:r w:rsidR="004F54BE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4F54BE">
              <w:rPr>
                <w:rFonts w:ascii="Century Tat" w:hAnsi="Century Tat"/>
              </w:rPr>
              <w:t>ортостан</w:t>
            </w:r>
            <w:proofErr w:type="spellEnd"/>
            <w:r w:rsidR="004F54BE">
              <w:rPr>
                <w:rFonts w:ascii="Century Tat" w:hAnsi="Century Tat"/>
              </w:rPr>
              <w:t xml:space="preserve"> Республика</w:t>
            </w:r>
            <w:r w:rsidR="004F54BE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4F54BE"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4F54BE">
            <w:pPr>
              <w:spacing w:line="276" w:lineRule="auto"/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96823">
        <w:rPr>
          <w:b/>
          <w:sz w:val="28"/>
          <w:szCs w:val="28"/>
        </w:rPr>
        <w:t xml:space="preserve">№ </w:t>
      </w:r>
      <w:r w:rsidR="004527E9">
        <w:rPr>
          <w:b/>
          <w:sz w:val="28"/>
          <w:szCs w:val="28"/>
        </w:rPr>
        <w:t>23</w:t>
      </w:r>
      <w:r w:rsidRPr="004F54BE">
        <w:rPr>
          <w:b/>
          <w:sz w:val="28"/>
          <w:szCs w:val="28"/>
        </w:rPr>
        <w:t xml:space="preserve">         </w:t>
      </w:r>
      <w:r w:rsidR="00A64A4C">
        <w:rPr>
          <w:b/>
          <w:sz w:val="28"/>
          <w:szCs w:val="28"/>
        </w:rPr>
        <w:t xml:space="preserve">  </w:t>
      </w:r>
      <w:r w:rsidRPr="004F54BE">
        <w:rPr>
          <w:b/>
          <w:sz w:val="28"/>
          <w:szCs w:val="28"/>
        </w:rPr>
        <w:t xml:space="preserve">          ПОСТАНОВЛЕНИЕ</w:t>
      </w:r>
    </w:p>
    <w:p w:rsidR="004F54BE" w:rsidRDefault="004527E9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05 май</w:t>
      </w:r>
      <w:r w:rsidR="00D62F7E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E47BD">
        <w:rPr>
          <w:sz w:val="28"/>
          <w:szCs w:val="28"/>
        </w:rPr>
        <w:t xml:space="preserve"> </w:t>
      </w:r>
      <w:proofErr w:type="spellStart"/>
      <w:r w:rsidR="003E47BD">
        <w:rPr>
          <w:sz w:val="28"/>
          <w:szCs w:val="28"/>
        </w:rPr>
        <w:t>йыл</w:t>
      </w:r>
      <w:proofErr w:type="spellEnd"/>
      <w:r w:rsidR="003E47BD">
        <w:rPr>
          <w:sz w:val="28"/>
          <w:szCs w:val="28"/>
        </w:rPr>
        <w:t xml:space="preserve">                             </w:t>
      </w:r>
      <w:r w:rsidR="0007189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05 ма</w:t>
      </w:r>
      <w:r w:rsidR="003E47BD">
        <w:rPr>
          <w:sz w:val="28"/>
          <w:szCs w:val="28"/>
        </w:rPr>
        <w:t>я</w:t>
      </w:r>
      <w:r>
        <w:rPr>
          <w:sz w:val="28"/>
          <w:szCs w:val="28"/>
        </w:rPr>
        <w:t xml:space="preserve"> 2015</w:t>
      </w:r>
      <w:r w:rsidR="004F54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F54BE" w:rsidRDefault="004F54BE" w:rsidP="004F54BE">
      <w:pPr>
        <w:tabs>
          <w:tab w:val="left" w:pos="6690"/>
        </w:tabs>
        <w:rPr>
          <w:sz w:val="28"/>
          <w:szCs w:val="28"/>
        </w:rPr>
      </w:pPr>
    </w:p>
    <w:p w:rsidR="00055684" w:rsidRDefault="00055684" w:rsidP="00055684">
      <w:pPr>
        <w:jc w:val="both"/>
        <w:rPr>
          <w:b/>
          <w:sz w:val="28"/>
          <w:szCs w:val="28"/>
        </w:rPr>
      </w:pPr>
      <w:r w:rsidRPr="00BE4995">
        <w:rPr>
          <w:b/>
          <w:sz w:val="28"/>
          <w:szCs w:val="28"/>
        </w:rPr>
        <w:t xml:space="preserve">О мерах по охране жизни людей на водоемах сельского поселения </w:t>
      </w:r>
      <w:proofErr w:type="spellStart"/>
      <w:r w:rsidRPr="00BE4995">
        <w:rPr>
          <w:b/>
          <w:sz w:val="28"/>
          <w:szCs w:val="28"/>
        </w:rPr>
        <w:t>Качегановский</w:t>
      </w:r>
      <w:proofErr w:type="spellEnd"/>
      <w:r w:rsidRPr="00BE4995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55684" w:rsidRPr="00BE4995" w:rsidRDefault="00055684" w:rsidP="00055684">
      <w:pPr>
        <w:jc w:val="both"/>
        <w:rPr>
          <w:b/>
          <w:sz w:val="28"/>
          <w:szCs w:val="28"/>
        </w:rPr>
      </w:pPr>
      <w:r w:rsidRPr="00BE4995">
        <w:rPr>
          <w:b/>
          <w:sz w:val="28"/>
          <w:szCs w:val="28"/>
        </w:rPr>
        <w:t xml:space="preserve">                    </w:t>
      </w:r>
    </w:p>
    <w:p w:rsidR="00055684" w:rsidRDefault="00055684" w:rsidP="00055684">
      <w:pPr>
        <w:jc w:val="both"/>
        <w:rPr>
          <w:sz w:val="28"/>
        </w:rPr>
      </w:pPr>
      <w:r w:rsidRPr="006D0995">
        <w:rPr>
          <w:b/>
          <w:sz w:val="28"/>
          <w:szCs w:val="28"/>
        </w:rPr>
        <w:t xml:space="preserve">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>Во исполнение постановления Правительства Республики Башкортостан от 07 ноября  2006 года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в соответствии с пунктом 24 ст.15 Федерального закона от 6 октября 2003 г. № 131-ФЗ «Об общих принципах организации местного самоуправления в Российской</w:t>
      </w:r>
      <w:proofErr w:type="gramEnd"/>
      <w:r>
        <w:rPr>
          <w:sz w:val="28"/>
        </w:rPr>
        <w:t xml:space="preserve"> Федерации»</w:t>
      </w:r>
      <w:r w:rsidR="00CC4F8D">
        <w:rPr>
          <w:sz w:val="28"/>
        </w:rPr>
        <w:t xml:space="preserve"> </w:t>
      </w:r>
      <w:r>
        <w:rPr>
          <w:sz w:val="28"/>
        </w:rPr>
        <w:t>и в целях обеспечения безопасности и снижения травматизма людей  в местах массового отдыха населения на водных объектах,  ПОСТАНОВЛЯЮ:</w:t>
      </w:r>
    </w:p>
    <w:p w:rsidR="00055684" w:rsidRPr="006D0995" w:rsidRDefault="00055684" w:rsidP="00055684">
      <w:pPr>
        <w:ind w:hanging="900"/>
        <w:jc w:val="both"/>
        <w:rPr>
          <w:b/>
          <w:sz w:val="28"/>
          <w:szCs w:val="28"/>
        </w:rPr>
      </w:pPr>
    </w:p>
    <w:p w:rsidR="00055684" w:rsidRDefault="00055684" w:rsidP="00055684">
      <w:pPr>
        <w:pStyle w:val="ConsNormal"/>
        <w:spacing w:line="228" w:lineRule="auto"/>
        <w:ind w:right="0" w:firstLine="0"/>
        <w:jc w:val="both"/>
        <w:rPr>
          <w:sz w:val="28"/>
          <w:szCs w:val="28"/>
        </w:rPr>
      </w:pPr>
      <w:r w:rsidRPr="006D09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D0995">
        <w:rPr>
          <w:sz w:val="28"/>
          <w:szCs w:val="28"/>
        </w:rPr>
        <w:t xml:space="preserve"> 1.Утвердить План мероприятий </w:t>
      </w:r>
      <w:r>
        <w:rPr>
          <w:sz w:val="28"/>
          <w:szCs w:val="28"/>
        </w:rPr>
        <w:t xml:space="preserve">по охране жизни людей на       </w:t>
      </w:r>
      <w:r w:rsidRPr="006D0995">
        <w:rPr>
          <w:sz w:val="28"/>
          <w:szCs w:val="28"/>
        </w:rPr>
        <w:t xml:space="preserve">водоемах находящихся на территории сельского поселения </w:t>
      </w:r>
      <w:proofErr w:type="spellStart"/>
      <w:r w:rsidRPr="006D0995">
        <w:rPr>
          <w:sz w:val="28"/>
          <w:szCs w:val="28"/>
        </w:rPr>
        <w:t>Качегановский</w:t>
      </w:r>
      <w:proofErr w:type="spellEnd"/>
      <w:r w:rsidRPr="006D0995">
        <w:rPr>
          <w:sz w:val="28"/>
          <w:szCs w:val="28"/>
        </w:rPr>
        <w:t xml:space="preserve"> сельсовет (приложение № 1) и Перечень мер по обеспечению безопасности населения в местах массового отдыха населения на водоемах сельского поселения </w:t>
      </w:r>
      <w:proofErr w:type="spellStart"/>
      <w:r w:rsidRPr="006D0995">
        <w:rPr>
          <w:sz w:val="28"/>
          <w:szCs w:val="28"/>
        </w:rPr>
        <w:t>Качегановский</w:t>
      </w:r>
      <w:proofErr w:type="spellEnd"/>
      <w:r w:rsidRPr="006D0995">
        <w:rPr>
          <w:sz w:val="28"/>
          <w:szCs w:val="28"/>
        </w:rPr>
        <w:t xml:space="preserve"> сельсовет (приложение № 2).</w:t>
      </w:r>
    </w:p>
    <w:p w:rsidR="00055684" w:rsidRPr="006D0995" w:rsidRDefault="00055684" w:rsidP="00055684">
      <w:pPr>
        <w:pStyle w:val="ConsNormal"/>
        <w:spacing w:line="228" w:lineRule="auto"/>
        <w:ind w:righ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0995">
        <w:rPr>
          <w:sz w:val="28"/>
          <w:szCs w:val="28"/>
        </w:rPr>
        <w:t xml:space="preserve">2. </w:t>
      </w:r>
      <w:proofErr w:type="gramStart"/>
      <w:r w:rsidRPr="006D0995">
        <w:rPr>
          <w:sz w:val="28"/>
          <w:szCs w:val="28"/>
        </w:rPr>
        <w:t xml:space="preserve">Рекомендовать </w:t>
      </w:r>
      <w:r w:rsidR="00B7582A">
        <w:rPr>
          <w:sz w:val="28"/>
          <w:szCs w:val="28"/>
        </w:rPr>
        <w:t>арендатору</w:t>
      </w:r>
      <w:r w:rsidRPr="00083D76">
        <w:rPr>
          <w:sz w:val="28"/>
          <w:szCs w:val="28"/>
        </w:rPr>
        <w:t xml:space="preserve"> верхнего пруда близ</w:t>
      </w:r>
      <w:r w:rsidRPr="006D0995">
        <w:rPr>
          <w:sz w:val="28"/>
          <w:szCs w:val="28"/>
        </w:rPr>
        <w:t xml:space="preserve"> с. </w:t>
      </w:r>
      <w:proofErr w:type="spellStart"/>
      <w:r w:rsidRPr="00D9336E">
        <w:rPr>
          <w:sz w:val="28"/>
          <w:szCs w:val="28"/>
        </w:rPr>
        <w:t>Качеганово</w:t>
      </w:r>
      <w:proofErr w:type="spellEnd"/>
      <w:r w:rsidRPr="00D9336E">
        <w:rPr>
          <w:sz w:val="28"/>
          <w:szCs w:val="28"/>
        </w:rPr>
        <w:t xml:space="preserve"> ООО «Родные просторы» Яку</w:t>
      </w:r>
      <w:r w:rsidR="00CC4F8D" w:rsidRPr="00D9336E">
        <w:rPr>
          <w:sz w:val="28"/>
          <w:szCs w:val="28"/>
        </w:rPr>
        <w:t>б</w:t>
      </w:r>
      <w:r w:rsidRPr="00D9336E">
        <w:rPr>
          <w:sz w:val="28"/>
          <w:szCs w:val="28"/>
        </w:rPr>
        <w:t>ову В.Г.</w:t>
      </w:r>
      <w:r w:rsidRPr="00B7582A">
        <w:rPr>
          <w:color w:val="FF0000"/>
          <w:sz w:val="28"/>
          <w:szCs w:val="28"/>
        </w:rPr>
        <w:t xml:space="preserve"> </w:t>
      </w:r>
      <w:r w:rsidRPr="006D0995">
        <w:rPr>
          <w:sz w:val="28"/>
          <w:szCs w:val="28"/>
        </w:rPr>
        <w:t>организовать отдых на воде в соответствии с действующим законодательством, обеспечить безопасность населения во время купального сезона, обеспечить чистоту берегов, проводить инструктаж с купающимися по исключению несчастных случаев при нахождении вблизи водоемов;</w:t>
      </w:r>
      <w:proofErr w:type="gramEnd"/>
      <w:r w:rsidRPr="006D0995">
        <w:rPr>
          <w:sz w:val="28"/>
          <w:szCs w:val="28"/>
        </w:rPr>
        <w:t xml:space="preserve"> в целях недопущения гибели людей на водных объектах, запретить купание людей в необорудованных местах и установить запрещающие знаки «Купание запрещено», вывесить перечень правил поведения в местах отдыха на водоемах.</w:t>
      </w:r>
    </w:p>
    <w:p w:rsidR="00055684" w:rsidRDefault="00055684" w:rsidP="00055684">
      <w:pPr>
        <w:pStyle w:val="ConsNormal"/>
        <w:spacing w:line="228" w:lineRule="auto"/>
        <w:ind w:right="0" w:firstLine="0"/>
        <w:jc w:val="both"/>
        <w:rPr>
          <w:sz w:val="28"/>
          <w:szCs w:val="28"/>
        </w:rPr>
      </w:pPr>
      <w:r w:rsidRPr="006D0995">
        <w:rPr>
          <w:sz w:val="28"/>
          <w:szCs w:val="28"/>
        </w:rPr>
        <w:t xml:space="preserve">        3.Администрации сельского поселения определить места, где запрещены купание (приложение №3).</w:t>
      </w:r>
    </w:p>
    <w:p w:rsidR="002028FA" w:rsidRDefault="005D53D8" w:rsidP="005D5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8FA">
        <w:rPr>
          <w:sz w:val="28"/>
          <w:szCs w:val="28"/>
        </w:rPr>
        <w:t xml:space="preserve">4. </w:t>
      </w:r>
      <w:r>
        <w:rPr>
          <w:sz w:val="28"/>
          <w:szCs w:val="28"/>
        </w:rPr>
        <w:t>Принять участие во Всероссийской</w:t>
      </w:r>
      <w:r>
        <w:rPr>
          <w:sz w:val="28"/>
          <w:szCs w:val="28"/>
        </w:rPr>
        <w:tab/>
        <w:t xml:space="preserve"> акции МЧС России "Чистый берег" в период с 12 по 25 мая 2015 года. </w:t>
      </w:r>
    </w:p>
    <w:p w:rsidR="00055684" w:rsidRPr="00D9336E" w:rsidRDefault="005D53D8" w:rsidP="00055684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055684">
        <w:rPr>
          <w:sz w:val="28"/>
          <w:szCs w:val="28"/>
        </w:rPr>
        <w:t>.</w:t>
      </w:r>
      <w:r w:rsidR="00055684" w:rsidRPr="00D9336E">
        <w:rPr>
          <w:sz w:val="28"/>
          <w:szCs w:val="28"/>
        </w:rPr>
        <w:t xml:space="preserve">Постановление Главы сельского поселения </w:t>
      </w:r>
      <w:proofErr w:type="spellStart"/>
      <w:r w:rsidR="00055684" w:rsidRPr="00D9336E">
        <w:rPr>
          <w:sz w:val="28"/>
          <w:szCs w:val="28"/>
        </w:rPr>
        <w:t>Качегановский</w:t>
      </w:r>
      <w:proofErr w:type="spellEnd"/>
      <w:r w:rsidR="00055684" w:rsidRPr="00D9336E">
        <w:rPr>
          <w:sz w:val="28"/>
          <w:szCs w:val="28"/>
        </w:rPr>
        <w:t xml:space="preserve"> сельсовет    </w:t>
      </w:r>
    </w:p>
    <w:p w:rsidR="00055684" w:rsidRPr="00D9336E" w:rsidRDefault="00055684" w:rsidP="00D9336E">
      <w:pPr>
        <w:jc w:val="both"/>
        <w:rPr>
          <w:sz w:val="28"/>
          <w:szCs w:val="28"/>
        </w:rPr>
      </w:pPr>
      <w:r w:rsidRPr="00D9336E">
        <w:rPr>
          <w:sz w:val="28"/>
          <w:szCs w:val="28"/>
        </w:rPr>
        <w:lastRenderedPageBreak/>
        <w:t xml:space="preserve">от </w:t>
      </w:r>
      <w:r w:rsidR="004527E9">
        <w:rPr>
          <w:sz w:val="28"/>
          <w:szCs w:val="28"/>
        </w:rPr>
        <w:t>23</w:t>
      </w:r>
      <w:r w:rsidRPr="00D9336E">
        <w:rPr>
          <w:sz w:val="28"/>
          <w:szCs w:val="28"/>
        </w:rPr>
        <w:t>.04.201</w:t>
      </w:r>
      <w:r w:rsidR="004527E9">
        <w:rPr>
          <w:sz w:val="28"/>
          <w:szCs w:val="28"/>
        </w:rPr>
        <w:t>4 года № 27</w:t>
      </w:r>
      <w:r w:rsidRPr="00D9336E">
        <w:rPr>
          <w:sz w:val="28"/>
          <w:szCs w:val="28"/>
        </w:rPr>
        <w:t xml:space="preserve"> </w:t>
      </w:r>
      <w:r w:rsidR="00D9336E">
        <w:rPr>
          <w:sz w:val="28"/>
          <w:szCs w:val="28"/>
        </w:rPr>
        <w:t>«</w:t>
      </w:r>
      <w:r w:rsidR="00D9336E" w:rsidRPr="00D9336E">
        <w:rPr>
          <w:sz w:val="28"/>
          <w:szCs w:val="28"/>
        </w:rPr>
        <w:t xml:space="preserve">О мерах по охране жизни людей на водоемах сельского поселения </w:t>
      </w:r>
      <w:proofErr w:type="spellStart"/>
      <w:r w:rsidR="00D9336E" w:rsidRPr="00D9336E">
        <w:rPr>
          <w:sz w:val="28"/>
          <w:szCs w:val="28"/>
        </w:rPr>
        <w:t>Качегановский</w:t>
      </w:r>
      <w:proofErr w:type="spellEnd"/>
      <w:r w:rsidR="00D9336E" w:rsidRPr="00D9336E">
        <w:rPr>
          <w:sz w:val="28"/>
          <w:szCs w:val="28"/>
        </w:rPr>
        <w:t xml:space="preserve"> сельсовет муниципального района </w:t>
      </w:r>
      <w:proofErr w:type="spellStart"/>
      <w:r w:rsidR="00D9336E" w:rsidRPr="00D9336E">
        <w:rPr>
          <w:sz w:val="28"/>
          <w:szCs w:val="28"/>
        </w:rPr>
        <w:t>Миякинский</w:t>
      </w:r>
      <w:proofErr w:type="spellEnd"/>
      <w:r w:rsidR="00D9336E" w:rsidRPr="00D9336E">
        <w:rPr>
          <w:sz w:val="28"/>
          <w:szCs w:val="28"/>
        </w:rPr>
        <w:t xml:space="preserve"> район Республики Башкортостан</w:t>
      </w:r>
      <w:r w:rsidR="00D9336E">
        <w:rPr>
          <w:sz w:val="28"/>
          <w:szCs w:val="28"/>
        </w:rPr>
        <w:t xml:space="preserve">» </w:t>
      </w:r>
      <w:r w:rsidRPr="00D9336E">
        <w:rPr>
          <w:sz w:val="28"/>
          <w:szCs w:val="28"/>
        </w:rPr>
        <w:t>признать утратившим силу.</w:t>
      </w:r>
    </w:p>
    <w:p w:rsidR="00055684" w:rsidRPr="006D0995" w:rsidRDefault="005D53D8" w:rsidP="00055684">
      <w:pPr>
        <w:pStyle w:val="ConsNormal"/>
        <w:spacing w:line="228" w:lineRule="auto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055684" w:rsidRPr="006D0995">
        <w:rPr>
          <w:sz w:val="28"/>
          <w:szCs w:val="28"/>
        </w:rPr>
        <w:t xml:space="preserve">.Постановление обнародовать на информационном стенде в здании администрации сельского поселения </w:t>
      </w:r>
      <w:proofErr w:type="spellStart"/>
      <w:r w:rsidR="00055684" w:rsidRPr="006D0995">
        <w:rPr>
          <w:sz w:val="28"/>
          <w:szCs w:val="28"/>
        </w:rPr>
        <w:t>Качегановский</w:t>
      </w:r>
      <w:proofErr w:type="spellEnd"/>
      <w:r w:rsidR="00055684" w:rsidRPr="006D0995">
        <w:rPr>
          <w:sz w:val="28"/>
          <w:szCs w:val="28"/>
        </w:rPr>
        <w:t xml:space="preserve"> сельсовет</w:t>
      </w:r>
      <w:r w:rsidR="00B7582A">
        <w:rPr>
          <w:sz w:val="28"/>
          <w:szCs w:val="28"/>
        </w:rPr>
        <w:t xml:space="preserve"> и на официальном сайте сельского поселения в сети интернет</w:t>
      </w:r>
      <w:r w:rsidR="00055684" w:rsidRPr="006D0995">
        <w:rPr>
          <w:sz w:val="28"/>
          <w:szCs w:val="28"/>
        </w:rPr>
        <w:t>.</w:t>
      </w:r>
    </w:p>
    <w:p w:rsidR="00055684" w:rsidRPr="006D0995" w:rsidRDefault="00055684" w:rsidP="00055684">
      <w:pPr>
        <w:jc w:val="both"/>
        <w:rPr>
          <w:sz w:val="28"/>
          <w:szCs w:val="28"/>
        </w:rPr>
      </w:pPr>
      <w:r w:rsidRPr="006D0995">
        <w:rPr>
          <w:sz w:val="28"/>
          <w:szCs w:val="28"/>
        </w:rPr>
        <w:t xml:space="preserve">       </w:t>
      </w:r>
      <w:r w:rsidR="005D53D8">
        <w:rPr>
          <w:sz w:val="28"/>
          <w:szCs w:val="28"/>
        </w:rPr>
        <w:t xml:space="preserve"> 7</w:t>
      </w:r>
      <w:r w:rsidRPr="006D0995">
        <w:rPr>
          <w:sz w:val="28"/>
          <w:szCs w:val="28"/>
        </w:rPr>
        <w:t>.Контроль исполнения настоящего постановления возложить на специалиста</w:t>
      </w:r>
      <w:r w:rsidR="005D53D8">
        <w:rPr>
          <w:sz w:val="28"/>
          <w:szCs w:val="28"/>
        </w:rPr>
        <w:t xml:space="preserve"> по работе с молодежью </w:t>
      </w:r>
      <w:proofErr w:type="spellStart"/>
      <w:r w:rsidR="005D53D8">
        <w:rPr>
          <w:sz w:val="28"/>
          <w:szCs w:val="28"/>
        </w:rPr>
        <w:t>Латыпову</w:t>
      </w:r>
      <w:proofErr w:type="spellEnd"/>
      <w:r w:rsidRPr="006D0995">
        <w:rPr>
          <w:sz w:val="28"/>
          <w:szCs w:val="28"/>
        </w:rPr>
        <w:t xml:space="preserve"> З.Р.</w:t>
      </w:r>
    </w:p>
    <w:p w:rsidR="00055684" w:rsidRPr="006D0995" w:rsidRDefault="00055684" w:rsidP="00055684">
      <w:pPr>
        <w:jc w:val="both"/>
        <w:rPr>
          <w:sz w:val="28"/>
          <w:szCs w:val="28"/>
        </w:rPr>
      </w:pPr>
    </w:p>
    <w:p w:rsidR="00055684" w:rsidRPr="006D0995" w:rsidRDefault="00055684" w:rsidP="00296823">
      <w:pPr>
        <w:jc w:val="both"/>
        <w:rPr>
          <w:sz w:val="28"/>
          <w:szCs w:val="28"/>
        </w:rPr>
      </w:pPr>
      <w:r w:rsidRPr="006D0995">
        <w:rPr>
          <w:sz w:val="28"/>
          <w:szCs w:val="28"/>
        </w:rPr>
        <w:t xml:space="preserve">Глава сельского поселения                                    Г.Р.Кадырова </w:t>
      </w:r>
    </w:p>
    <w:p w:rsidR="00055684" w:rsidRPr="006D0995" w:rsidRDefault="00055684" w:rsidP="00055684">
      <w:pPr>
        <w:pStyle w:val="ConsNormal"/>
        <w:spacing w:line="228" w:lineRule="auto"/>
        <w:ind w:right="0" w:firstLine="284"/>
        <w:jc w:val="right"/>
        <w:rPr>
          <w:sz w:val="28"/>
          <w:szCs w:val="28"/>
        </w:rPr>
      </w:pPr>
    </w:p>
    <w:p w:rsidR="00055684" w:rsidRPr="006D0995" w:rsidRDefault="00055684" w:rsidP="00055684">
      <w:pPr>
        <w:pStyle w:val="ConsNormal"/>
        <w:spacing w:line="228" w:lineRule="auto"/>
        <w:ind w:right="0" w:firstLine="284"/>
        <w:jc w:val="right"/>
        <w:rPr>
          <w:sz w:val="28"/>
          <w:szCs w:val="28"/>
        </w:rPr>
      </w:pPr>
    </w:p>
    <w:p w:rsidR="00055684" w:rsidRPr="00A43D17" w:rsidRDefault="00055684" w:rsidP="00055684">
      <w:pPr>
        <w:pStyle w:val="ConsNormal"/>
        <w:spacing w:line="228" w:lineRule="auto"/>
        <w:ind w:right="0" w:firstLine="284"/>
        <w:jc w:val="right"/>
        <w:rPr>
          <w:sz w:val="28"/>
          <w:szCs w:val="28"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CC4F8D" w:rsidRDefault="00CC4F8D" w:rsidP="00055684">
      <w:pPr>
        <w:pStyle w:val="ConsNormal"/>
        <w:spacing w:line="228" w:lineRule="auto"/>
        <w:ind w:right="0" w:firstLine="284"/>
        <w:jc w:val="right"/>
      </w:pPr>
    </w:p>
    <w:p w:rsidR="00CC4F8D" w:rsidRDefault="00CC4F8D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proofErr w:type="gramStart"/>
      <w:r w:rsidRPr="00B34FC1">
        <w:t>П</w:t>
      </w:r>
      <w:proofErr w:type="gramEnd"/>
      <w:r w:rsidRPr="00B34FC1">
        <w:t xml:space="preserve"> </w:t>
      </w:r>
      <w:proofErr w:type="spellStart"/>
      <w:r w:rsidRPr="00B34FC1">
        <w:t>р</w:t>
      </w:r>
      <w:proofErr w:type="spellEnd"/>
      <w:r w:rsidRPr="00B34FC1">
        <w:t xml:space="preserve"> и л о ж е </w:t>
      </w:r>
      <w:proofErr w:type="spellStart"/>
      <w:r w:rsidRPr="00B34FC1">
        <w:t>н</w:t>
      </w:r>
      <w:proofErr w:type="spellEnd"/>
      <w:r w:rsidRPr="00B34FC1">
        <w:t xml:space="preserve"> и е  № 1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>к Постановлению</w:t>
      </w: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>главы сельского поселения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proofErr w:type="spellStart"/>
      <w:r>
        <w:t>Качегановский</w:t>
      </w:r>
      <w:proofErr w:type="spellEnd"/>
      <w:r>
        <w:t xml:space="preserve"> сельсовет</w:t>
      </w:r>
    </w:p>
    <w:p w:rsidR="00055684" w:rsidRDefault="004527E9" w:rsidP="00055684">
      <w:pPr>
        <w:pStyle w:val="ConsNormal"/>
        <w:spacing w:line="228" w:lineRule="auto"/>
        <w:ind w:right="0" w:firstLine="284"/>
        <w:jc w:val="right"/>
      </w:pPr>
      <w:r>
        <w:t>от 05.05</w:t>
      </w:r>
      <w:r w:rsidR="00CC4F8D">
        <w:t>. 201</w:t>
      </w:r>
      <w:r>
        <w:t>5</w:t>
      </w:r>
      <w:r w:rsidR="00D9336E">
        <w:t xml:space="preserve">г. № </w:t>
      </w:r>
      <w:r w:rsidR="00CC4F8D">
        <w:t>2</w:t>
      </w:r>
      <w:r>
        <w:t>3</w:t>
      </w:r>
    </w:p>
    <w:p w:rsidR="00055684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5684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 w:firstLine="284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055684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охране жизни людей на водоемах сельского поселения </w:t>
      </w:r>
    </w:p>
    <w:p w:rsidR="00055684" w:rsidRPr="00B34FC1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34FC1">
        <w:rPr>
          <w:rFonts w:ascii="Times New Roman" w:hAnsi="Times New Roman" w:cs="Times New Roman"/>
          <w:b w:val="0"/>
          <w:sz w:val="24"/>
          <w:szCs w:val="24"/>
        </w:rPr>
        <w:t>Качегановский</w:t>
      </w:r>
      <w:proofErr w:type="spellEnd"/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055684" w:rsidRPr="00B34FC1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6424"/>
        <w:gridCol w:w="2386"/>
      </w:tblGrid>
      <w:tr w:rsidR="00055684" w:rsidRPr="00B34FC1" w:rsidTr="00815DA9">
        <w:trPr>
          <w:trHeight w:val="7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4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F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4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B34FC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    Исполнители</w:t>
            </w:r>
          </w:p>
        </w:tc>
      </w:tr>
      <w:tr w:rsidR="00055684" w:rsidRPr="00B34FC1" w:rsidTr="00815DA9">
        <w:trPr>
          <w:trHeight w:val="7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  по ЧС и ОПБ рассмотреть вопросы обеспечения безопасности населения в местах массового отдыха на водоемах.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комиссия по ЧС и ОПБ</w:t>
            </w:r>
          </w:p>
        </w:tc>
      </w:tr>
      <w:tr w:rsidR="00055684" w:rsidRPr="00B34FC1" w:rsidTr="00815DA9">
        <w:trPr>
          <w:trHeight w:val="7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заседании Совета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, рассмотреть вопрос о ходе выполнения требований постановления Правительства Республики Башкортостан от 07.11.2006г.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 и п.24 ст.15 Федерального закона от 06.10.2003г.№ 131-ФЗ «Об общих принципах организации местного самоуправления в</w:t>
            </w:r>
            <w:proofErr w:type="gramEnd"/>
            <w:r w:rsidRPr="00B34FC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Глава 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Кадырова Г.Р.</w:t>
            </w:r>
          </w:p>
        </w:tc>
      </w:tr>
      <w:tr w:rsidR="00055684" w:rsidRPr="00B34FC1" w:rsidTr="00815DA9">
        <w:trPr>
          <w:trHeight w:val="2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A64A4C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На территор</w:t>
            </w:r>
            <w:proofErr w:type="gramStart"/>
            <w:r w:rsidRPr="00B34FC1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B34FC1">
              <w:rPr>
                <w:rFonts w:ascii="Times New Roman" w:hAnsi="Times New Roman"/>
                <w:sz w:val="24"/>
                <w:szCs w:val="24"/>
              </w:rPr>
              <w:t xml:space="preserve"> «Родные просторы»</w:t>
            </w:r>
            <w:r w:rsidR="00A64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провести мероприятия по обеспечению безопасности насе</w:t>
            </w:r>
            <w:r>
              <w:rPr>
                <w:rFonts w:ascii="Times New Roman" w:hAnsi="Times New Roman"/>
                <w:sz w:val="24"/>
                <w:szCs w:val="24"/>
              </w:rPr>
              <w:t>ления при пользовании водоемами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Установить знаки</w:t>
            </w:r>
            <w:r w:rsidRPr="0081656B">
              <w:rPr>
                <w:rFonts w:ascii="Times New Roman" w:hAnsi="Times New Roman"/>
                <w:sz w:val="24"/>
                <w:szCs w:val="24"/>
              </w:rPr>
              <w:t xml:space="preserve"> «Купаться запрещено» в местах массового отдыха населения, непригодных для купания.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AE2F49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E2F49">
              <w:rPr>
                <w:rFonts w:ascii="Times New Roman" w:hAnsi="Times New Roman"/>
                <w:sz w:val="24"/>
                <w:szCs w:val="24"/>
              </w:rPr>
              <w:t>Директор ООО «Родные просторы»</w:t>
            </w:r>
          </w:p>
          <w:p w:rsidR="00055684" w:rsidRPr="00B34FC1" w:rsidRDefault="00A64A4C" w:rsidP="00A64A4C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  <w:r w:rsidR="0005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684" w:rsidRPr="00B34FC1" w:rsidTr="00815DA9">
        <w:trPr>
          <w:trHeight w:val="2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Организовать разъяснительную работу среди населения по профилактике и предупреждению несчастных случаев на воде.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055684" w:rsidRPr="00B34FC1" w:rsidTr="00815DA9">
        <w:trPr>
          <w:trHeight w:val="2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81656B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656B">
              <w:rPr>
                <w:rFonts w:ascii="Times New Roman" w:hAnsi="Times New Roman"/>
                <w:sz w:val="24"/>
                <w:szCs w:val="24"/>
              </w:rPr>
              <w:t>Проведение профилактических комплексных занятий с воспитанниками и учащимися дошкольных и школьных учреждений на темы «Правила поведения на воде», «Оказание первой помощи на воде», «Правила поведения детей на льду»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молодежью</w:t>
            </w:r>
          </w:p>
        </w:tc>
      </w:tr>
    </w:tbl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tabs>
          <w:tab w:val="left" w:pos="0"/>
        </w:tabs>
        <w:spacing w:line="228" w:lineRule="auto"/>
        <w:ind w:right="0" w:firstLine="284"/>
      </w:pPr>
      <w:r>
        <w:t>Управляющая</w:t>
      </w:r>
      <w:r w:rsidRPr="00B34FC1">
        <w:t xml:space="preserve"> делами </w:t>
      </w:r>
      <w:r>
        <w:t xml:space="preserve">администрации </w:t>
      </w:r>
      <w:r w:rsidRPr="00B34FC1">
        <w:t xml:space="preserve">                           </w:t>
      </w:r>
      <w:r w:rsidR="004527E9">
        <w:t xml:space="preserve">                М.Г. Булатова</w:t>
      </w:r>
    </w:p>
    <w:p w:rsidR="00055684" w:rsidRPr="00B34FC1" w:rsidRDefault="00055684" w:rsidP="00055684">
      <w:pPr>
        <w:pStyle w:val="ConsNormal"/>
        <w:spacing w:line="228" w:lineRule="auto"/>
        <w:ind w:right="0" w:firstLine="0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0"/>
      </w:pPr>
    </w:p>
    <w:p w:rsidR="00055684" w:rsidRDefault="00055684" w:rsidP="00055684">
      <w:pPr>
        <w:pStyle w:val="ConsNormal"/>
        <w:spacing w:line="228" w:lineRule="auto"/>
        <w:ind w:right="0" w:firstLine="0"/>
      </w:pPr>
    </w:p>
    <w:p w:rsidR="00055684" w:rsidRDefault="00055684" w:rsidP="00055684">
      <w:pPr>
        <w:pStyle w:val="ConsNormal"/>
        <w:spacing w:line="228" w:lineRule="auto"/>
        <w:ind w:right="0" w:firstLine="0"/>
      </w:pPr>
    </w:p>
    <w:p w:rsidR="00A64A4C" w:rsidRDefault="00A64A4C" w:rsidP="00055684">
      <w:pPr>
        <w:pStyle w:val="ConsNormal"/>
        <w:spacing w:line="228" w:lineRule="auto"/>
        <w:ind w:right="0" w:firstLine="0"/>
      </w:pPr>
    </w:p>
    <w:p w:rsidR="00A64A4C" w:rsidRDefault="00A64A4C" w:rsidP="00055684">
      <w:pPr>
        <w:pStyle w:val="ConsNormal"/>
        <w:spacing w:line="228" w:lineRule="auto"/>
        <w:ind w:right="0" w:firstLine="0"/>
      </w:pPr>
    </w:p>
    <w:p w:rsidR="00055684" w:rsidRPr="00B34FC1" w:rsidRDefault="00055684" w:rsidP="00055684">
      <w:pPr>
        <w:pStyle w:val="ConsNormal"/>
        <w:spacing w:line="228" w:lineRule="auto"/>
        <w:ind w:right="0" w:firstLine="0"/>
      </w:pPr>
    </w:p>
    <w:p w:rsidR="00055684" w:rsidRPr="00B34FC1" w:rsidRDefault="00055684" w:rsidP="00055684">
      <w:pPr>
        <w:pStyle w:val="ConsNormal"/>
        <w:spacing w:line="228" w:lineRule="auto"/>
        <w:ind w:right="0" w:firstLine="0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proofErr w:type="gramStart"/>
      <w:r w:rsidRPr="00B34FC1">
        <w:t>П</w:t>
      </w:r>
      <w:proofErr w:type="gramEnd"/>
      <w:r w:rsidRPr="00B34FC1">
        <w:t xml:space="preserve"> </w:t>
      </w:r>
      <w:proofErr w:type="spellStart"/>
      <w:r w:rsidRPr="00B34FC1">
        <w:t>р</w:t>
      </w:r>
      <w:proofErr w:type="spellEnd"/>
      <w:r w:rsidRPr="00B34FC1">
        <w:t xml:space="preserve"> и л о ж е </w:t>
      </w:r>
      <w:proofErr w:type="spellStart"/>
      <w:r w:rsidRPr="00B34FC1">
        <w:t>н</w:t>
      </w:r>
      <w:proofErr w:type="spellEnd"/>
      <w:r w:rsidRPr="00B34FC1">
        <w:t xml:space="preserve"> и е  № 2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>к Постановлению главы</w:t>
      </w: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 xml:space="preserve"> сельского поселения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proofErr w:type="spellStart"/>
      <w:r>
        <w:t>Качегановский</w:t>
      </w:r>
      <w:proofErr w:type="spellEnd"/>
      <w:r>
        <w:t xml:space="preserve"> сельсовет</w:t>
      </w:r>
    </w:p>
    <w:p w:rsidR="00055684" w:rsidRPr="00B34FC1" w:rsidRDefault="004527E9" w:rsidP="00055684">
      <w:pPr>
        <w:pStyle w:val="ConsNormal"/>
        <w:spacing w:line="228" w:lineRule="auto"/>
        <w:ind w:right="0" w:firstLine="284"/>
        <w:jc w:val="right"/>
      </w:pPr>
      <w:r>
        <w:t>от 05.05</w:t>
      </w:r>
      <w:r w:rsidR="00055684">
        <w:t>.201</w:t>
      </w:r>
      <w:r>
        <w:t>5</w:t>
      </w:r>
      <w:r w:rsidR="00055684" w:rsidRPr="00B34FC1">
        <w:t xml:space="preserve">г. </w:t>
      </w:r>
      <w:r w:rsidR="00D9336E">
        <w:t xml:space="preserve">№ </w:t>
      </w:r>
      <w:r w:rsidR="00DD13B3">
        <w:t>2</w:t>
      </w:r>
      <w:r>
        <w:t>3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55684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мер по обеспечению безопасности населения на местах массового отдыха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на водоемах сельского поселения </w:t>
      </w:r>
      <w:proofErr w:type="spellStart"/>
      <w:r w:rsidRPr="00B34FC1">
        <w:rPr>
          <w:rFonts w:ascii="Times New Roman" w:hAnsi="Times New Roman" w:cs="Times New Roman"/>
          <w:b w:val="0"/>
          <w:sz w:val="24"/>
          <w:szCs w:val="24"/>
        </w:rPr>
        <w:t>Качегановский</w:t>
      </w:r>
      <w:proofErr w:type="spellEnd"/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055684" w:rsidRPr="00B34FC1" w:rsidRDefault="00055684" w:rsidP="00055684">
      <w:pPr>
        <w:pStyle w:val="ConsTitle"/>
        <w:spacing w:line="228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055684" w:rsidRDefault="00055684" w:rsidP="00055684">
      <w:pPr>
        <w:pStyle w:val="ConsTitle"/>
        <w:numPr>
          <w:ilvl w:val="0"/>
          <w:numId w:val="1"/>
        </w:numPr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Водопользователи, дружинник</w:t>
      </w:r>
      <w:r>
        <w:rPr>
          <w:rFonts w:ascii="Times New Roman" w:hAnsi="Times New Roman" w:cs="Times New Roman"/>
          <w:b w:val="0"/>
          <w:sz w:val="24"/>
          <w:szCs w:val="24"/>
        </w:rPr>
        <w:t>и и участковые уполномоченной по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лиции проводят </w:t>
      </w:r>
      <w:proofErr w:type="gramStart"/>
      <w:r w:rsidRPr="00B34FC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34FC1">
        <w:rPr>
          <w:rFonts w:ascii="Times New Roman" w:hAnsi="Times New Roman" w:cs="Times New Roman"/>
          <w:b w:val="0"/>
          <w:sz w:val="24"/>
          <w:szCs w:val="24"/>
        </w:rPr>
        <w:t>местах</w:t>
      </w:r>
      <w:proofErr w:type="gramEnd"/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массового отдыха разъяснительную работу по предупреждению несчастных случаев с людьми на воде.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Default="00055684" w:rsidP="00055684">
      <w:pPr>
        <w:pStyle w:val="ConsTitle"/>
        <w:numPr>
          <w:ilvl w:val="0"/>
          <w:numId w:val="1"/>
        </w:numPr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Указания работников ГИМС МЧС России по Республике </w:t>
      </w:r>
      <w:r>
        <w:rPr>
          <w:rFonts w:ascii="Times New Roman" w:hAnsi="Times New Roman" w:cs="Times New Roman"/>
          <w:b w:val="0"/>
          <w:sz w:val="24"/>
          <w:szCs w:val="24"/>
        </w:rPr>
        <w:t>Башкортостан, спасателей,</w:t>
      </w:r>
    </w:p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сотрудников по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>лиции в части обеспечения безопасности людей и поддержания правопорядка в местах массового отдыха являются обязательными для водопользователей и граждан.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Default="00055684" w:rsidP="00055684">
      <w:pPr>
        <w:pStyle w:val="ConsTitle"/>
        <w:numPr>
          <w:ilvl w:val="0"/>
          <w:numId w:val="1"/>
        </w:numPr>
        <w:spacing w:line="228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Каждый гражданин обязан оказать посильную помощь людям, терпящ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 бедствие на 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>воде.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numPr>
          <w:ilvl w:val="0"/>
          <w:numId w:val="1"/>
        </w:numPr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На местах массового отдыха людей запрещается: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 купаться в местах, где  выставлены запрещающие знаки с надписями;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 - подплывать к весельным лодкам и другим </w:t>
      </w:r>
      <w:proofErr w:type="spellStart"/>
      <w:r w:rsidRPr="00B34FC1">
        <w:rPr>
          <w:rFonts w:ascii="Times New Roman" w:hAnsi="Times New Roman" w:cs="Times New Roman"/>
          <w:b w:val="0"/>
          <w:sz w:val="24"/>
          <w:szCs w:val="24"/>
        </w:rPr>
        <w:t>плавсредствам</w:t>
      </w:r>
      <w:proofErr w:type="spellEnd"/>
      <w:r w:rsidRPr="00B34FC1">
        <w:rPr>
          <w:rFonts w:ascii="Times New Roman" w:hAnsi="Times New Roman" w:cs="Times New Roman"/>
          <w:b w:val="0"/>
          <w:sz w:val="24"/>
          <w:szCs w:val="24"/>
        </w:rPr>
        <w:t>, прыгать с не приспособленных для этих целей сооружений в воду;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 загрязнять и засорять водоемы и берега;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 купаться в состоянии алкогольного опьянения;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 приводить с собой собак и других животных;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-играть с мячом в спортивные игры в не отведенных для этих целей местах, а также допускать шалости, связанные с нырянием и захватом купающихся и других, подавать крики ложной тревоги;</w:t>
      </w:r>
    </w:p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-плавать на досках, бревнах, лежаках, автомобильных камерах, надувных матрасах и т.д.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Обучение людей плаванию должно проводиться в специально отведенных местах водоема. Ответственность за безопасность </w:t>
      </w:r>
      <w:proofErr w:type="gramStart"/>
      <w:r w:rsidRPr="00B34FC1">
        <w:rPr>
          <w:rFonts w:ascii="Times New Roman" w:hAnsi="Times New Roman" w:cs="Times New Roman"/>
          <w:b w:val="0"/>
          <w:sz w:val="24"/>
          <w:szCs w:val="24"/>
        </w:rPr>
        <w:t>обучаемых</w:t>
      </w:r>
      <w:proofErr w:type="gramEnd"/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несет преподаватель (инструктор, тренер), проводящий обучение или тренировку.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6.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>Взрослые обязаны не допускать купания детей в неустановленных местах, их шалостей на воде, плавания на неприспособленных для этого средствах (предметах) и других нарушений.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Управляющая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делами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527E9">
        <w:rPr>
          <w:rFonts w:ascii="Times New Roman" w:hAnsi="Times New Roman" w:cs="Times New Roman"/>
          <w:b w:val="0"/>
          <w:sz w:val="24"/>
          <w:szCs w:val="24"/>
        </w:rPr>
        <w:t xml:space="preserve">                  М.Г. Булатова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proofErr w:type="gramStart"/>
      <w:r w:rsidRPr="00B34FC1">
        <w:t>П</w:t>
      </w:r>
      <w:proofErr w:type="gramEnd"/>
      <w:r w:rsidRPr="00B34FC1">
        <w:t xml:space="preserve"> </w:t>
      </w:r>
      <w:proofErr w:type="spellStart"/>
      <w:r w:rsidRPr="00B34FC1">
        <w:t>р</w:t>
      </w:r>
      <w:proofErr w:type="spellEnd"/>
      <w:r w:rsidRPr="00B34FC1">
        <w:t xml:space="preserve"> и л о ж е </w:t>
      </w:r>
      <w:proofErr w:type="spellStart"/>
      <w:r w:rsidRPr="00B34FC1">
        <w:t>н</w:t>
      </w:r>
      <w:proofErr w:type="spellEnd"/>
      <w:r w:rsidRPr="00B34FC1">
        <w:t xml:space="preserve"> и е  №3 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>к Постановлению главы</w:t>
      </w: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 xml:space="preserve"> сельского поселения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proofErr w:type="spellStart"/>
      <w:r>
        <w:t>Качегановский</w:t>
      </w:r>
      <w:proofErr w:type="spellEnd"/>
      <w:r>
        <w:t xml:space="preserve"> сельсовет</w:t>
      </w:r>
    </w:p>
    <w:p w:rsidR="00055684" w:rsidRPr="00B34FC1" w:rsidRDefault="004527E9" w:rsidP="00055684">
      <w:pPr>
        <w:pStyle w:val="ConsNormal"/>
        <w:spacing w:line="228" w:lineRule="auto"/>
        <w:ind w:right="0" w:firstLine="284"/>
        <w:jc w:val="right"/>
      </w:pPr>
      <w:r>
        <w:t>от 05.05</w:t>
      </w:r>
      <w:r w:rsidR="00055684">
        <w:t>.201</w:t>
      </w:r>
      <w:r>
        <w:t>5</w:t>
      </w:r>
      <w:r w:rsidR="00055684" w:rsidRPr="00B34FC1">
        <w:t xml:space="preserve">г. </w:t>
      </w:r>
      <w:r w:rsidR="00D9336E">
        <w:t xml:space="preserve">№ </w:t>
      </w:r>
      <w:r w:rsidR="00DD13B3">
        <w:t>2</w:t>
      </w:r>
      <w:r>
        <w:t>3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55684" w:rsidRPr="00B576B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76B1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55684" w:rsidRPr="00B576B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76B1">
        <w:rPr>
          <w:rFonts w:ascii="Times New Roman" w:hAnsi="Times New Roman" w:cs="Times New Roman"/>
          <w:b w:val="0"/>
          <w:sz w:val="24"/>
          <w:szCs w:val="24"/>
        </w:rPr>
        <w:t>мест, где запрещены купания людей</w:t>
      </w:r>
    </w:p>
    <w:p w:rsidR="00055684" w:rsidRPr="00B34FC1" w:rsidRDefault="00055684" w:rsidP="00055684">
      <w:pPr>
        <w:pStyle w:val="ConsNonformat"/>
        <w:spacing w:line="228" w:lineRule="auto"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280"/>
      </w:tblGrid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576B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576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576B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57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6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7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576B1" w:rsidRDefault="00055684" w:rsidP="00815DA9">
            <w:pPr>
              <w:pStyle w:val="ConsCel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B1">
              <w:rPr>
                <w:rFonts w:ascii="Times New Roman" w:hAnsi="Times New Roman"/>
                <w:sz w:val="24"/>
                <w:szCs w:val="24"/>
              </w:rPr>
              <w:t>Места запрещения</w:t>
            </w:r>
          </w:p>
        </w:tc>
      </w:tr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Нижний пруд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ела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4FC1">
              <w:rPr>
                <w:rFonts w:ascii="Times New Roman" w:hAnsi="Times New Roman"/>
                <w:sz w:val="24"/>
                <w:szCs w:val="24"/>
              </w:rPr>
              <w:t>Качеганово</w:t>
            </w:r>
            <w:proofErr w:type="spellEnd"/>
            <w:r w:rsidRPr="00B34FC1">
              <w:rPr>
                <w:rFonts w:ascii="Times New Roman" w:hAnsi="Times New Roman"/>
                <w:sz w:val="24"/>
                <w:szCs w:val="24"/>
              </w:rPr>
              <w:t xml:space="preserve"> находится близко к центральной дороге и лесонасаждения. На пруду имеется гидротехническое устройство.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Верхний пруд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ела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4FC1">
              <w:rPr>
                <w:rFonts w:ascii="Times New Roman" w:hAnsi="Times New Roman"/>
                <w:sz w:val="24"/>
                <w:szCs w:val="24"/>
              </w:rPr>
              <w:t>Качеганово</w:t>
            </w:r>
            <w:proofErr w:type="spellEnd"/>
            <w:r w:rsidRPr="00B34FC1">
              <w:rPr>
                <w:rFonts w:ascii="Times New Roman" w:hAnsi="Times New Roman"/>
                <w:sz w:val="24"/>
                <w:szCs w:val="24"/>
              </w:rPr>
              <w:t xml:space="preserve"> находится в стадии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. На пруду имеется гидротехническое устройство.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083D76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83D76">
              <w:rPr>
                <w:rFonts w:ascii="Times New Roman" w:hAnsi="Times New Roman"/>
                <w:sz w:val="24"/>
                <w:szCs w:val="24"/>
              </w:rPr>
              <w:t xml:space="preserve">Пруд  возле села Новые </w:t>
            </w:r>
            <w:proofErr w:type="spellStart"/>
            <w:r w:rsidRPr="00083D76"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  <w:r w:rsidRPr="00083D76">
              <w:rPr>
                <w:rFonts w:ascii="Times New Roman" w:hAnsi="Times New Roman"/>
                <w:sz w:val="24"/>
                <w:szCs w:val="24"/>
              </w:rPr>
              <w:t xml:space="preserve"> находится в стадии строительства.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Реки  </w:t>
            </w:r>
            <w:proofErr w:type="spellStart"/>
            <w:r w:rsidRPr="00B34FC1">
              <w:rPr>
                <w:rFonts w:ascii="Times New Roman" w:hAnsi="Times New Roman"/>
                <w:sz w:val="24"/>
                <w:szCs w:val="24"/>
              </w:rPr>
              <w:t>Уяза</w:t>
            </w:r>
            <w:proofErr w:type="spellEnd"/>
            <w:r w:rsidRPr="00B34F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34FC1">
              <w:rPr>
                <w:rFonts w:ascii="Times New Roman" w:hAnsi="Times New Roman"/>
                <w:sz w:val="24"/>
                <w:szCs w:val="24"/>
              </w:rPr>
              <w:t>Семенай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ерега рек крутые, не соответствует требованиям охраны жизни людей на водоемах.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684" w:rsidRPr="00B34FC1" w:rsidRDefault="00055684" w:rsidP="00055684">
      <w:pPr>
        <w:keepNext/>
        <w:spacing w:line="228" w:lineRule="auto"/>
        <w:ind w:firstLine="284"/>
        <w:jc w:val="center"/>
        <w:rPr>
          <w:b/>
          <w:bCs/>
          <w:color w:val="000000"/>
        </w:rPr>
      </w:pPr>
    </w:p>
    <w:p w:rsidR="00055684" w:rsidRPr="00B34FC1" w:rsidRDefault="00055684" w:rsidP="00055684"/>
    <w:p w:rsidR="00055684" w:rsidRPr="00B34FC1" w:rsidRDefault="00055684" w:rsidP="00055684"/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Управляющая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делами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4527E9">
        <w:rPr>
          <w:rFonts w:ascii="Times New Roman" w:hAnsi="Times New Roman" w:cs="Times New Roman"/>
          <w:b w:val="0"/>
          <w:sz w:val="24"/>
          <w:szCs w:val="24"/>
        </w:rPr>
        <w:t xml:space="preserve">                  М.Г. Булатова</w:t>
      </w: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Pr="00501B79" w:rsidRDefault="00501B79" w:rsidP="00501B79">
      <w:pPr>
        <w:jc w:val="right"/>
      </w:pPr>
      <w:r w:rsidRPr="00501B79">
        <w:t>При</w:t>
      </w:r>
      <w:r>
        <w:t>ложение № 4</w:t>
      </w:r>
      <w:r w:rsidRPr="00501B79">
        <w:t xml:space="preserve"> </w:t>
      </w:r>
    </w:p>
    <w:p w:rsidR="00501B79" w:rsidRPr="00B34FC1" w:rsidRDefault="00501B79" w:rsidP="00501B79">
      <w:pPr>
        <w:pStyle w:val="ConsNormal"/>
        <w:spacing w:line="228" w:lineRule="auto"/>
        <w:ind w:right="0" w:firstLine="284"/>
        <w:jc w:val="right"/>
      </w:pPr>
      <w:r w:rsidRPr="00B34FC1">
        <w:t>к Постановлению главы</w:t>
      </w:r>
    </w:p>
    <w:p w:rsidR="00501B79" w:rsidRDefault="00501B79" w:rsidP="00501B79">
      <w:pPr>
        <w:pStyle w:val="ConsNormal"/>
        <w:spacing w:line="228" w:lineRule="auto"/>
        <w:ind w:right="0" w:firstLine="284"/>
        <w:jc w:val="right"/>
      </w:pPr>
      <w:r w:rsidRPr="00B34FC1">
        <w:t xml:space="preserve"> сельского поселения</w:t>
      </w:r>
    </w:p>
    <w:p w:rsidR="00501B79" w:rsidRPr="00B34FC1" w:rsidRDefault="00501B79" w:rsidP="00501B79">
      <w:pPr>
        <w:pStyle w:val="ConsNormal"/>
        <w:spacing w:line="228" w:lineRule="auto"/>
        <w:ind w:right="0" w:firstLine="284"/>
        <w:jc w:val="right"/>
      </w:pPr>
      <w:proofErr w:type="spellStart"/>
      <w:r>
        <w:t>Качегановский</w:t>
      </w:r>
      <w:proofErr w:type="spellEnd"/>
      <w:r>
        <w:t xml:space="preserve"> сельсовет</w:t>
      </w:r>
    </w:p>
    <w:p w:rsidR="00501B79" w:rsidRPr="00B34FC1" w:rsidRDefault="00501B79" w:rsidP="00501B79">
      <w:pPr>
        <w:pStyle w:val="ConsNormal"/>
        <w:spacing w:line="228" w:lineRule="auto"/>
        <w:ind w:right="0" w:firstLine="284"/>
        <w:jc w:val="right"/>
      </w:pPr>
      <w:r>
        <w:t>от 05.05.2015</w:t>
      </w:r>
      <w:r w:rsidRPr="00B34FC1">
        <w:t xml:space="preserve">г. </w:t>
      </w:r>
      <w:r>
        <w:t>№ 23</w:t>
      </w:r>
    </w:p>
    <w:p w:rsidR="00501B79" w:rsidRPr="00F1508F" w:rsidRDefault="00501B79" w:rsidP="00501B79">
      <w:pPr>
        <w:jc w:val="right"/>
        <w:rPr>
          <w:sz w:val="28"/>
          <w:szCs w:val="28"/>
        </w:rPr>
      </w:pPr>
    </w:p>
    <w:p w:rsidR="00501B79" w:rsidRPr="00F1508F" w:rsidRDefault="00501B79" w:rsidP="00501B79">
      <w:pPr>
        <w:jc w:val="center"/>
        <w:rPr>
          <w:sz w:val="28"/>
          <w:szCs w:val="28"/>
        </w:rPr>
      </w:pPr>
      <w:r w:rsidRPr="00F1508F">
        <w:rPr>
          <w:sz w:val="28"/>
          <w:szCs w:val="28"/>
        </w:rPr>
        <w:t>Отчет о проведении акции «Чистый берег»</w:t>
      </w:r>
    </w:p>
    <w:p w:rsidR="00501B79" w:rsidRPr="00F1508F" w:rsidRDefault="00501B79" w:rsidP="00501B79">
      <w:pPr>
        <w:jc w:val="center"/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92"/>
        <w:gridCol w:w="766"/>
        <w:gridCol w:w="684"/>
        <w:gridCol w:w="766"/>
        <w:gridCol w:w="682"/>
        <w:gridCol w:w="682"/>
        <w:gridCol w:w="947"/>
        <w:gridCol w:w="851"/>
        <w:gridCol w:w="2268"/>
      </w:tblGrid>
      <w:tr w:rsidR="00501B79" w:rsidRPr="00F1508F" w:rsidTr="00501B79">
        <w:tc>
          <w:tcPr>
            <w:tcW w:w="279" w:type="pct"/>
            <w:vMerge w:val="restart"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-510"/>
              <w:jc w:val="center"/>
              <w:rPr>
                <w:bCs/>
                <w:color w:val="000000"/>
                <w:spacing w:val="8"/>
                <w:sz w:val="18"/>
                <w:szCs w:val="18"/>
              </w:rPr>
            </w:pPr>
            <w:r w:rsidRPr="00501B79">
              <w:rPr>
                <w:bCs/>
                <w:color w:val="000000"/>
                <w:spacing w:val="8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1B79">
              <w:rPr>
                <w:bCs/>
                <w:color w:val="000000"/>
                <w:spacing w:val="8"/>
                <w:sz w:val="18"/>
                <w:szCs w:val="18"/>
              </w:rPr>
              <w:t>п</w:t>
            </w:r>
            <w:proofErr w:type="spellEnd"/>
            <w:proofErr w:type="gramEnd"/>
            <w:r w:rsidRPr="00501B79">
              <w:rPr>
                <w:bCs/>
                <w:color w:val="000000"/>
                <w:spacing w:val="8"/>
                <w:sz w:val="18"/>
                <w:szCs w:val="18"/>
              </w:rPr>
              <w:t>/</w:t>
            </w:r>
            <w:proofErr w:type="spellStart"/>
            <w:r w:rsidRPr="00501B79">
              <w:rPr>
                <w:bCs/>
                <w:color w:val="000000"/>
                <w:spacing w:val="8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6" w:type="pct"/>
            <w:vMerge w:val="restart"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163"/>
              <w:jc w:val="center"/>
              <w:rPr>
                <w:bCs/>
                <w:color w:val="000000"/>
                <w:spacing w:val="8"/>
                <w:sz w:val="18"/>
                <w:szCs w:val="18"/>
              </w:rPr>
            </w:pPr>
            <w:r w:rsidRPr="00501B79">
              <w:rPr>
                <w:bCs/>
                <w:color w:val="000000"/>
                <w:spacing w:val="8"/>
                <w:sz w:val="18"/>
                <w:szCs w:val="18"/>
              </w:rPr>
              <w:t>Наименование муниципального образования Республики Башкортостан</w:t>
            </w:r>
          </w:p>
        </w:tc>
        <w:tc>
          <w:tcPr>
            <w:tcW w:w="375" w:type="pct"/>
            <w:vMerge w:val="restart"/>
          </w:tcPr>
          <w:p w:rsidR="00501B79" w:rsidRPr="00501B79" w:rsidRDefault="00501B79" w:rsidP="00132A95">
            <w:pPr>
              <w:shd w:val="clear" w:color="auto" w:fill="FFFFFF"/>
              <w:spacing w:before="5"/>
              <w:jc w:val="center"/>
              <w:rPr>
                <w:bCs/>
                <w:color w:val="000000"/>
                <w:spacing w:val="8"/>
                <w:sz w:val="18"/>
                <w:szCs w:val="18"/>
              </w:rPr>
            </w:pPr>
            <w:r w:rsidRPr="00501B79">
              <w:rPr>
                <w:bCs/>
                <w:color w:val="000000"/>
                <w:spacing w:val="8"/>
                <w:sz w:val="18"/>
                <w:szCs w:val="18"/>
              </w:rPr>
              <w:t>Дата проведения акции</w:t>
            </w:r>
          </w:p>
        </w:tc>
        <w:tc>
          <w:tcPr>
            <w:tcW w:w="710" w:type="pct"/>
            <w:gridSpan w:val="2"/>
          </w:tcPr>
          <w:p w:rsidR="00501B79" w:rsidRPr="00501B79" w:rsidRDefault="00501B79" w:rsidP="00132A95">
            <w:pPr>
              <w:shd w:val="clear" w:color="auto" w:fill="FFFFFF"/>
              <w:spacing w:before="5"/>
              <w:jc w:val="center"/>
              <w:rPr>
                <w:bCs/>
                <w:color w:val="000000"/>
                <w:spacing w:val="8"/>
                <w:sz w:val="18"/>
                <w:szCs w:val="18"/>
              </w:rPr>
            </w:pPr>
            <w:r w:rsidRPr="00501B79">
              <w:rPr>
                <w:bCs/>
                <w:color w:val="000000"/>
                <w:spacing w:val="8"/>
                <w:sz w:val="18"/>
                <w:szCs w:val="18"/>
              </w:rPr>
              <w:t>Охвачено водоемов</w:t>
            </w:r>
          </w:p>
        </w:tc>
        <w:tc>
          <w:tcPr>
            <w:tcW w:w="1549" w:type="pct"/>
            <w:gridSpan w:val="4"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  <w:sz w:val="18"/>
                <w:szCs w:val="18"/>
              </w:rPr>
            </w:pPr>
            <w:r w:rsidRPr="00501B79">
              <w:rPr>
                <w:bCs/>
                <w:color w:val="000000"/>
                <w:spacing w:val="8"/>
                <w:sz w:val="18"/>
                <w:szCs w:val="18"/>
              </w:rPr>
              <w:t>Количество участников акции</w:t>
            </w:r>
          </w:p>
        </w:tc>
        <w:tc>
          <w:tcPr>
            <w:tcW w:w="1111" w:type="pct"/>
            <w:vMerge w:val="restart"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57"/>
              <w:jc w:val="center"/>
              <w:rPr>
                <w:bCs/>
                <w:color w:val="000000"/>
                <w:spacing w:val="8"/>
                <w:sz w:val="18"/>
                <w:szCs w:val="18"/>
              </w:rPr>
            </w:pPr>
            <w:r w:rsidRPr="00501B79">
              <w:rPr>
                <w:bCs/>
                <w:color w:val="000000"/>
                <w:spacing w:val="8"/>
                <w:sz w:val="18"/>
                <w:szCs w:val="18"/>
              </w:rPr>
              <w:t>Примечание (указать какие силы общественности и т.д. приняли участие в акции)</w:t>
            </w:r>
          </w:p>
        </w:tc>
      </w:tr>
      <w:tr w:rsidR="00501B79" w:rsidRPr="00F1508F" w:rsidTr="00501B79">
        <w:tc>
          <w:tcPr>
            <w:tcW w:w="279" w:type="pct"/>
            <w:vMerge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976" w:type="pct"/>
            <w:vMerge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75" w:type="pct"/>
            <w:vMerge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5" w:type="pct"/>
            <w:vMerge w:val="restart"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-36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количество</w:t>
            </w:r>
          </w:p>
        </w:tc>
        <w:tc>
          <w:tcPr>
            <w:tcW w:w="375" w:type="pct"/>
            <w:vMerge w:val="restart"/>
          </w:tcPr>
          <w:p w:rsidR="00501B79" w:rsidRPr="00501B79" w:rsidRDefault="00501B79" w:rsidP="00132A95">
            <w:pPr>
              <w:shd w:val="clear" w:color="auto" w:fill="FFFFFF"/>
              <w:spacing w:before="5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Протяженность береговой линии</w:t>
            </w:r>
          </w:p>
        </w:tc>
        <w:tc>
          <w:tcPr>
            <w:tcW w:w="334" w:type="pct"/>
            <w:vMerge w:val="restart"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-118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всего</w:t>
            </w:r>
          </w:p>
        </w:tc>
        <w:tc>
          <w:tcPr>
            <w:tcW w:w="1215" w:type="pct"/>
            <w:gridSpan w:val="3"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В том числе</w:t>
            </w:r>
          </w:p>
        </w:tc>
        <w:tc>
          <w:tcPr>
            <w:tcW w:w="1111" w:type="pct"/>
            <w:vMerge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</w:tr>
      <w:tr w:rsidR="00501B79" w:rsidRPr="00F1508F" w:rsidTr="00501B79">
        <w:tc>
          <w:tcPr>
            <w:tcW w:w="279" w:type="pct"/>
            <w:vMerge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976" w:type="pct"/>
            <w:vMerge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75" w:type="pct"/>
            <w:vMerge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5" w:type="pct"/>
            <w:vMerge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334" w:type="pct"/>
          </w:tcPr>
          <w:p w:rsidR="00501B79" w:rsidRPr="00501B79" w:rsidRDefault="00501B79" w:rsidP="00132A95">
            <w:pPr>
              <w:shd w:val="clear" w:color="auto" w:fill="FFFFFF"/>
              <w:spacing w:before="5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общественность</w:t>
            </w:r>
          </w:p>
        </w:tc>
        <w:tc>
          <w:tcPr>
            <w:tcW w:w="464" w:type="pct"/>
          </w:tcPr>
          <w:p w:rsidR="00501B79" w:rsidRPr="00501B79" w:rsidRDefault="00501B79" w:rsidP="00132A95">
            <w:pPr>
              <w:shd w:val="clear" w:color="auto" w:fill="FFFFFF"/>
              <w:spacing w:before="5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м</w:t>
            </w:r>
            <w:bookmarkStart w:id="0" w:name="_GoBack"/>
            <w:bookmarkEnd w:id="0"/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униципальные органы</w:t>
            </w:r>
          </w:p>
        </w:tc>
        <w:tc>
          <w:tcPr>
            <w:tcW w:w="417" w:type="pct"/>
          </w:tcPr>
          <w:p w:rsidR="00501B79" w:rsidRPr="00501B79" w:rsidRDefault="00501B79" w:rsidP="00132A95">
            <w:pPr>
              <w:shd w:val="clear" w:color="auto" w:fill="FFFFFF"/>
              <w:spacing w:before="5"/>
              <w:ind w:left="-275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  <w:proofErr w:type="spellStart"/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Дру</w:t>
            </w:r>
            <w:proofErr w:type="spellEnd"/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-</w:t>
            </w:r>
          </w:p>
          <w:p w:rsidR="00501B79" w:rsidRPr="00501B79" w:rsidRDefault="00501B79" w:rsidP="00132A95">
            <w:pPr>
              <w:shd w:val="clear" w:color="auto" w:fill="FFFFFF"/>
              <w:spacing w:before="5"/>
              <w:ind w:left="-255"/>
              <w:jc w:val="center"/>
              <w:rPr>
                <w:bCs/>
                <w:color w:val="000000"/>
                <w:spacing w:val="8"/>
                <w:sz w:val="20"/>
                <w:szCs w:val="20"/>
              </w:rPr>
            </w:pPr>
            <w:proofErr w:type="spellStart"/>
            <w:r w:rsidRPr="00501B79">
              <w:rPr>
                <w:bCs/>
                <w:color w:val="000000"/>
                <w:spacing w:val="8"/>
                <w:sz w:val="20"/>
                <w:szCs w:val="20"/>
              </w:rPr>
              <w:t>гие</w:t>
            </w:r>
            <w:proofErr w:type="spellEnd"/>
          </w:p>
        </w:tc>
        <w:tc>
          <w:tcPr>
            <w:tcW w:w="1111" w:type="pct"/>
            <w:vMerge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</w:tr>
      <w:tr w:rsidR="00501B79" w:rsidRPr="00F1508F" w:rsidTr="00501B79">
        <w:tc>
          <w:tcPr>
            <w:tcW w:w="279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976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75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5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75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4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4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464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417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1111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</w:tr>
      <w:tr w:rsidR="00501B79" w:rsidRPr="00F1508F" w:rsidTr="00501B79">
        <w:tc>
          <w:tcPr>
            <w:tcW w:w="279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976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75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5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75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4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4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464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417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1111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</w:tr>
      <w:tr w:rsidR="00501B79" w:rsidRPr="00F1508F" w:rsidTr="00501B79">
        <w:tc>
          <w:tcPr>
            <w:tcW w:w="279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976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75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5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75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4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334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464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417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  <w:tc>
          <w:tcPr>
            <w:tcW w:w="1111" w:type="pct"/>
          </w:tcPr>
          <w:p w:rsidR="00501B79" w:rsidRPr="00F1508F" w:rsidRDefault="00501B79" w:rsidP="00132A95">
            <w:pPr>
              <w:shd w:val="clear" w:color="auto" w:fill="FFFFFF"/>
              <w:spacing w:before="5"/>
              <w:ind w:left="-540"/>
              <w:jc w:val="center"/>
              <w:rPr>
                <w:bCs/>
                <w:color w:val="000000"/>
                <w:spacing w:val="8"/>
              </w:rPr>
            </w:pPr>
          </w:p>
        </w:tc>
      </w:tr>
    </w:tbl>
    <w:p w:rsidR="00501B79" w:rsidRPr="00F1508F" w:rsidRDefault="00501B79" w:rsidP="00501B79">
      <w:pPr>
        <w:jc w:val="center"/>
        <w:rPr>
          <w:sz w:val="28"/>
          <w:szCs w:val="28"/>
        </w:rPr>
      </w:pPr>
    </w:p>
    <w:p w:rsidR="00501B79" w:rsidRPr="00B34FC1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ind w:left="-195"/>
        <w:jc w:val="both"/>
      </w:pPr>
    </w:p>
    <w:p w:rsidR="00055684" w:rsidRDefault="00055684" w:rsidP="00055684"/>
    <w:p w:rsidR="00055684" w:rsidRDefault="00055684" w:rsidP="004F54BE">
      <w:pPr>
        <w:jc w:val="both"/>
        <w:rPr>
          <w:sz w:val="28"/>
          <w:szCs w:val="28"/>
        </w:rPr>
      </w:pPr>
    </w:p>
    <w:p w:rsidR="00055684" w:rsidRDefault="00055684" w:rsidP="004F54BE">
      <w:pPr>
        <w:jc w:val="both"/>
        <w:rPr>
          <w:sz w:val="28"/>
          <w:szCs w:val="28"/>
        </w:rPr>
      </w:pPr>
    </w:p>
    <w:p w:rsidR="004F54BE" w:rsidRDefault="004F54BE" w:rsidP="004F54BE">
      <w:pPr>
        <w:tabs>
          <w:tab w:val="left" w:pos="6690"/>
        </w:tabs>
        <w:rPr>
          <w:sz w:val="28"/>
          <w:szCs w:val="28"/>
        </w:rPr>
      </w:pPr>
    </w:p>
    <w:p w:rsidR="00055684" w:rsidRPr="000322F9" w:rsidRDefault="00055684" w:rsidP="004F54BE">
      <w:pPr>
        <w:tabs>
          <w:tab w:val="left" w:pos="6690"/>
        </w:tabs>
        <w:rPr>
          <w:sz w:val="28"/>
          <w:szCs w:val="28"/>
        </w:rPr>
      </w:pPr>
    </w:p>
    <w:sectPr w:rsidR="00055684" w:rsidRPr="000322F9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10D"/>
    <w:multiLevelType w:val="hybridMultilevel"/>
    <w:tmpl w:val="90127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BE"/>
    <w:rsid w:val="000322F9"/>
    <w:rsid w:val="00034D53"/>
    <w:rsid w:val="00055684"/>
    <w:rsid w:val="00071892"/>
    <w:rsid w:val="000820C9"/>
    <w:rsid w:val="002028FA"/>
    <w:rsid w:val="0027135B"/>
    <w:rsid w:val="00277922"/>
    <w:rsid w:val="00296823"/>
    <w:rsid w:val="002A2237"/>
    <w:rsid w:val="002C7EB8"/>
    <w:rsid w:val="00327935"/>
    <w:rsid w:val="00380BBA"/>
    <w:rsid w:val="0039145A"/>
    <w:rsid w:val="00392E46"/>
    <w:rsid w:val="003A2ACD"/>
    <w:rsid w:val="003C7FD6"/>
    <w:rsid w:val="003E41EE"/>
    <w:rsid w:val="003E47BD"/>
    <w:rsid w:val="004527E9"/>
    <w:rsid w:val="004F54BE"/>
    <w:rsid w:val="00501B79"/>
    <w:rsid w:val="00520F65"/>
    <w:rsid w:val="005310CE"/>
    <w:rsid w:val="00586680"/>
    <w:rsid w:val="005D06CB"/>
    <w:rsid w:val="005D53D8"/>
    <w:rsid w:val="00614FC7"/>
    <w:rsid w:val="006333AB"/>
    <w:rsid w:val="00642006"/>
    <w:rsid w:val="00667300"/>
    <w:rsid w:val="00711993"/>
    <w:rsid w:val="00713793"/>
    <w:rsid w:val="00797083"/>
    <w:rsid w:val="007B47CF"/>
    <w:rsid w:val="00814A7C"/>
    <w:rsid w:val="0082361C"/>
    <w:rsid w:val="008477BB"/>
    <w:rsid w:val="00941453"/>
    <w:rsid w:val="009A21C7"/>
    <w:rsid w:val="009A5138"/>
    <w:rsid w:val="009E4871"/>
    <w:rsid w:val="00A64A4C"/>
    <w:rsid w:val="00AA55C5"/>
    <w:rsid w:val="00B35B33"/>
    <w:rsid w:val="00B7582A"/>
    <w:rsid w:val="00B95829"/>
    <w:rsid w:val="00C53E3A"/>
    <w:rsid w:val="00CC4F8D"/>
    <w:rsid w:val="00D22AAE"/>
    <w:rsid w:val="00D62F7E"/>
    <w:rsid w:val="00D9336E"/>
    <w:rsid w:val="00DC62D2"/>
    <w:rsid w:val="00DD13B3"/>
    <w:rsid w:val="00E530A8"/>
    <w:rsid w:val="00E8191B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7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47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4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556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56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68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0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25</cp:revision>
  <cp:lastPrinted>2014-01-08T07:46:00Z</cp:lastPrinted>
  <dcterms:created xsi:type="dcterms:W3CDTF">2012-03-11T05:09:00Z</dcterms:created>
  <dcterms:modified xsi:type="dcterms:W3CDTF">2015-05-07T10:13:00Z</dcterms:modified>
</cp:coreProperties>
</file>